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3F4D" w14:textId="77777777" w:rsidR="0061164E" w:rsidRDefault="0061164E" w:rsidP="0061164E">
      <w:pPr>
        <w:pStyle w:val="Header"/>
        <w:rPr>
          <w:b/>
        </w:rPr>
      </w:pPr>
      <w:bookmarkStart w:id="0" w:name="_GoBack"/>
      <w:bookmarkEnd w:id="0"/>
      <w:r>
        <w:rPr>
          <w:b/>
        </w:rPr>
        <w:t>The Plurinational State of Bolivia</w:t>
      </w:r>
    </w:p>
    <w:p w14:paraId="7B4F60BC" w14:textId="77777777" w:rsidR="0061164E" w:rsidRDefault="0061164E" w:rsidP="0061164E">
      <w:pPr>
        <w:rPr>
          <w:b/>
          <w:u w:val="single"/>
        </w:rPr>
      </w:pPr>
      <w:r>
        <w:rPr>
          <w:b/>
          <w:u w:val="single"/>
        </w:rPr>
        <w:t>Position Paper for the 2016 ESMOAS Summit of the Americas</w:t>
      </w:r>
    </w:p>
    <w:p w14:paraId="704E9830" w14:textId="77777777" w:rsidR="008661F5" w:rsidRDefault="008661F5" w:rsidP="002D3B39">
      <w:pPr>
        <w:rPr>
          <w:rFonts w:ascii="Times New Roman" w:eastAsia="Times New Roman" w:hAnsi="Times New Roman" w:cs="Times New Roman"/>
          <w:b/>
          <w:u w:val="single"/>
          <w:shd w:val="clear" w:color="auto" w:fill="FFFFFF"/>
        </w:rPr>
      </w:pPr>
    </w:p>
    <w:p w14:paraId="3D743D6E" w14:textId="0796A6AD" w:rsidR="002D3B39" w:rsidRDefault="00E75AEF" w:rsidP="002D3B39">
      <w:pPr>
        <w:pStyle w:val="ListParagraph"/>
        <w:numPr>
          <w:ilvl w:val="0"/>
          <w:numId w:val="10"/>
        </w:numPr>
        <w:rPr>
          <w:rFonts w:ascii="Times New Roman" w:hAnsi="Times New Roman" w:cs="Times New Roman"/>
        </w:rPr>
      </w:pPr>
      <w:r w:rsidRPr="002D3B39">
        <w:rPr>
          <w:rFonts w:ascii="Times New Roman" w:eastAsia="Times New Roman" w:hAnsi="Times New Roman" w:cs="Times New Roman"/>
          <w:b/>
          <w:u w:val="single"/>
          <w:shd w:val="clear" w:color="auto" w:fill="FFFFFF"/>
        </w:rPr>
        <w:t>GENERAL STATEMENT</w:t>
      </w:r>
      <w:r w:rsidRPr="002D3B39">
        <w:rPr>
          <w:rFonts w:ascii="Times New Roman" w:hAnsi="Times New Roman" w:cs="Times New Roman"/>
        </w:rPr>
        <w:t xml:space="preserve">     </w:t>
      </w:r>
    </w:p>
    <w:p w14:paraId="77ACA2FC" w14:textId="77777777" w:rsidR="002D3B39" w:rsidRDefault="002D3B39" w:rsidP="002D3B39">
      <w:pPr>
        <w:rPr>
          <w:rFonts w:ascii="Times New Roman" w:hAnsi="Times New Roman" w:cs="Times New Roman"/>
        </w:rPr>
      </w:pPr>
    </w:p>
    <w:p w14:paraId="4E765DC3" w14:textId="1A22AC0E" w:rsidR="002D3B39" w:rsidRPr="002D3B39" w:rsidRDefault="002D3B39" w:rsidP="002D3B39">
      <w:pPr>
        <w:ind w:firstLine="360"/>
        <w:rPr>
          <w:rFonts w:ascii="Times New Roman" w:hAnsi="Times New Roman" w:cs="Times New Roman"/>
        </w:rPr>
      </w:pPr>
      <w:r w:rsidRPr="002D3B39">
        <w:rPr>
          <w:rFonts w:ascii="Times New Roman" w:hAnsi="Times New Roman" w:cs="Times New Roman"/>
        </w:rPr>
        <w:t>The Plurinational State of Bolivia, as one of the founding members of the Organization of American States (OAS), is elated once again, to be amongst fellow member states at this Summit of the Americas. Since the ratification of the OAS charter on 5 May 1948, the Plurinational State of Bolivia has held the highest standards for democracy and multilateral cooperation, with respect to sovereignty. In concord</w:t>
      </w:r>
      <w:r w:rsidR="003F34E6">
        <w:rPr>
          <w:rFonts w:ascii="Times New Roman" w:hAnsi="Times New Roman" w:cs="Times New Roman"/>
        </w:rPr>
        <w:t>ance with Article 3b, declaring that</w:t>
      </w:r>
      <w:r w:rsidRPr="002D3B39">
        <w:rPr>
          <w:rFonts w:ascii="Times New Roman" w:hAnsi="Times New Roman" w:cs="Times New Roman"/>
        </w:rPr>
        <w:t xml:space="preserve"> “</w:t>
      </w:r>
      <w:r w:rsidRPr="002D3B39">
        <w:rPr>
          <w:rFonts w:ascii="Times New Roman" w:hAnsi="Times New Roman" w:cs="Times New Roman"/>
          <w:i/>
        </w:rPr>
        <w:t>International order consists essentially of respect for the personality, sovereignty, and independence of States, and the faithful fulfillment of obligations derived from treaties and other sources of international law</w:t>
      </w:r>
      <w:r w:rsidRPr="002D3B39">
        <w:rPr>
          <w:rFonts w:ascii="Times New Roman" w:hAnsi="Times New Roman" w:cs="Times New Roman"/>
        </w:rPr>
        <w:t xml:space="preserve">;” </w:t>
      </w:r>
      <w:sdt>
        <w:sdtPr>
          <w:id w:val="-18095434"/>
          <w:citation/>
        </w:sdtPr>
        <w:sdtEndPr/>
        <w:sdtContent>
          <w:r w:rsidRPr="002D3B39">
            <w:rPr>
              <w:rFonts w:ascii="Times New Roman" w:hAnsi="Times New Roman" w:cs="Times New Roman"/>
            </w:rPr>
            <w:fldChar w:fldCharType="begin"/>
          </w:r>
          <w:r>
            <w:rPr>
              <w:rFonts w:ascii="Times New Roman" w:hAnsi="Times New Roman" w:cs="Times New Roman"/>
            </w:rPr>
            <w:instrText xml:space="preserve">CITATION Org1 \l 1033 </w:instrText>
          </w:r>
          <w:r w:rsidRPr="002D3B39">
            <w:rPr>
              <w:rFonts w:ascii="Times New Roman" w:hAnsi="Times New Roman" w:cs="Times New Roman"/>
            </w:rPr>
            <w:fldChar w:fldCharType="separate"/>
          </w:r>
          <w:r w:rsidR="00FF0DAF" w:rsidRPr="00FF0DAF">
            <w:rPr>
              <w:rFonts w:ascii="Times New Roman" w:hAnsi="Times New Roman" w:cs="Times New Roman"/>
              <w:noProof/>
            </w:rPr>
            <w:t>(OAS Charter, 1948)</w:t>
          </w:r>
          <w:r w:rsidRPr="002D3B39">
            <w:rPr>
              <w:rFonts w:ascii="Times New Roman" w:hAnsi="Times New Roman" w:cs="Times New Roman"/>
            </w:rPr>
            <w:fldChar w:fldCharType="end"/>
          </w:r>
        </w:sdtContent>
      </w:sdt>
      <w:r>
        <w:rPr>
          <w:rFonts w:ascii="Times New Roman" w:hAnsi="Times New Roman" w:cs="Times New Roman"/>
        </w:rPr>
        <w:t xml:space="preserve"> </w:t>
      </w:r>
      <w:r w:rsidRPr="002D3B39">
        <w:rPr>
          <w:rFonts w:ascii="Times New Roman" w:hAnsi="Times New Roman" w:cs="Times New Roman"/>
        </w:rPr>
        <w:t>the delegation of Bolivia holds all members, including individual states, committees, officials, and the General Secretariat, to respect the sovereignty of each nation’s government. In particular, this delegation looks forward to the General Secretariat making fair and impartial judgments, fulfilling its duty toward multilateral cooperation in the Western Hemisphere.</w:t>
      </w:r>
    </w:p>
    <w:p w14:paraId="4A4B4DF2" w14:textId="4595ECFE" w:rsidR="00E34C03" w:rsidRDefault="003F34E6" w:rsidP="00CE0343">
      <w:pPr>
        <w:ind w:firstLine="360"/>
        <w:rPr>
          <w:rFonts w:ascii="Times New Roman" w:hAnsi="Times New Roman" w:cs="Times New Roman"/>
        </w:rPr>
      </w:pPr>
      <w:r>
        <w:rPr>
          <w:rFonts w:ascii="Times New Roman" w:hAnsi="Times New Roman" w:cs="Times New Roman"/>
        </w:rPr>
        <w:t>Bolivia, who</w:t>
      </w:r>
      <w:r w:rsidR="002D3B39" w:rsidRPr="002D3B39">
        <w:rPr>
          <w:rFonts w:ascii="Times New Roman" w:hAnsi="Times New Roman" w:cs="Times New Roman"/>
        </w:rPr>
        <w:t>s</w:t>
      </w:r>
      <w:r>
        <w:rPr>
          <w:rFonts w:ascii="Times New Roman" w:hAnsi="Times New Roman" w:cs="Times New Roman"/>
        </w:rPr>
        <w:t>e</w:t>
      </w:r>
      <w:r w:rsidR="002D3B39" w:rsidRPr="002D3B39">
        <w:rPr>
          <w:rFonts w:ascii="Times New Roman" w:hAnsi="Times New Roman" w:cs="Times New Roman"/>
        </w:rPr>
        <w:t xml:space="preserve"> namesake originates from the great revolution</w:t>
      </w:r>
      <w:r>
        <w:rPr>
          <w:rFonts w:ascii="Times New Roman" w:hAnsi="Times New Roman" w:cs="Times New Roman"/>
        </w:rPr>
        <w:t xml:space="preserve">ary and independence leader </w:t>
      </w:r>
      <w:proofErr w:type="spellStart"/>
      <w:r>
        <w:rPr>
          <w:rFonts w:ascii="Times New Roman" w:hAnsi="Times New Roman" w:cs="Times New Roman"/>
        </w:rPr>
        <w:t>Símó</w:t>
      </w:r>
      <w:r w:rsidR="002D3B39" w:rsidRPr="002D3B39">
        <w:rPr>
          <w:rFonts w:ascii="Times New Roman" w:hAnsi="Times New Roman" w:cs="Times New Roman"/>
        </w:rPr>
        <w:t>n</w:t>
      </w:r>
      <w:proofErr w:type="spellEnd"/>
      <w:r>
        <w:rPr>
          <w:rFonts w:ascii="Times New Roman" w:hAnsi="Times New Roman" w:cs="Times New Roman"/>
        </w:rPr>
        <w:t xml:space="preserve"> Bolí</w:t>
      </w:r>
      <w:r w:rsidR="002D3B39" w:rsidRPr="002D3B39">
        <w:rPr>
          <w:rFonts w:ascii="Times New Roman" w:hAnsi="Times New Roman" w:cs="Times New Roman"/>
        </w:rPr>
        <w:t>var, has been a sovereign state since 1825</w:t>
      </w:r>
      <w:sdt>
        <w:sdtPr>
          <w:rPr>
            <w:rFonts w:ascii="Times New Roman" w:hAnsi="Times New Roman" w:cs="Times New Roman"/>
          </w:rPr>
          <w:id w:val="429169754"/>
          <w:citation/>
        </w:sdtPr>
        <w:sdtEndPr/>
        <w:sdtContent>
          <w:r w:rsidR="00C86C15">
            <w:rPr>
              <w:rFonts w:ascii="Times New Roman" w:hAnsi="Times New Roman" w:cs="Times New Roman"/>
            </w:rPr>
            <w:fldChar w:fldCharType="begin"/>
          </w:r>
          <w:r w:rsidR="00C86C15">
            <w:rPr>
              <w:rFonts w:ascii="Times New Roman" w:hAnsi="Times New Roman" w:cs="Times New Roman"/>
            </w:rPr>
            <w:instrText xml:space="preserve"> CITATION Bio \l 1033 </w:instrText>
          </w:r>
          <w:r w:rsidR="00C86C15">
            <w:rPr>
              <w:rFonts w:ascii="Times New Roman" w:hAnsi="Times New Roman" w:cs="Times New Roman"/>
            </w:rPr>
            <w:fldChar w:fldCharType="separate"/>
          </w:r>
          <w:r w:rsidR="00C86C15">
            <w:rPr>
              <w:rFonts w:ascii="Times New Roman" w:hAnsi="Times New Roman" w:cs="Times New Roman"/>
              <w:noProof/>
            </w:rPr>
            <w:t xml:space="preserve"> </w:t>
          </w:r>
          <w:r w:rsidR="00C86C15" w:rsidRPr="00C86C15">
            <w:rPr>
              <w:rFonts w:ascii="Times New Roman" w:hAnsi="Times New Roman" w:cs="Times New Roman"/>
              <w:noProof/>
            </w:rPr>
            <w:t>(Bio., n.d.)</w:t>
          </w:r>
          <w:r w:rsidR="00C86C15">
            <w:rPr>
              <w:rFonts w:ascii="Times New Roman" w:hAnsi="Times New Roman" w:cs="Times New Roman"/>
            </w:rPr>
            <w:fldChar w:fldCharType="end"/>
          </w:r>
        </w:sdtContent>
      </w:sdt>
      <w:r w:rsidR="002D3B39" w:rsidRPr="002D3B39">
        <w:rPr>
          <w:rFonts w:ascii="Times New Roman" w:hAnsi="Times New Roman" w:cs="Times New Roman"/>
        </w:rPr>
        <w:t>. Although times have changed, the Plurin</w:t>
      </w:r>
      <w:r>
        <w:rPr>
          <w:rFonts w:ascii="Times New Roman" w:hAnsi="Times New Roman" w:cs="Times New Roman"/>
        </w:rPr>
        <w:t xml:space="preserve">ational State of Bolivia today </w:t>
      </w:r>
      <w:r w:rsidR="002D3B39" w:rsidRPr="002D3B39">
        <w:rPr>
          <w:rFonts w:ascii="Times New Roman" w:hAnsi="Times New Roman" w:cs="Times New Roman"/>
        </w:rPr>
        <w:t>continues to fight against the oppression of foreign and capital interests that deteriorate the ideals of sovereignty</w:t>
      </w:r>
      <w:r w:rsidR="00AA2CEA">
        <w:rPr>
          <w:rFonts w:ascii="Times New Roman" w:hAnsi="Times New Roman" w:cs="Times New Roman"/>
        </w:rPr>
        <w:t xml:space="preserve"> and the commonwealth</w:t>
      </w:r>
      <w:r w:rsidR="002D3B39" w:rsidRPr="002D3B39">
        <w:rPr>
          <w:rFonts w:ascii="Times New Roman" w:hAnsi="Times New Roman" w:cs="Times New Roman"/>
        </w:rPr>
        <w:t xml:space="preserve">. </w:t>
      </w:r>
      <w:r w:rsidR="002E738F" w:rsidRPr="00A552CF">
        <w:rPr>
          <w:rFonts w:ascii="Times New Roman" w:hAnsi="Times New Roman" w:cs="Times New Roman"/>
        </w:rPr>
        <w:t xml:space="preserve">The Plurinational </w:t>
      </w:r>
      <w:r w:rsidR="00AA68B7">
        <w:rPr>
          <w:rFonts w:ascii="Times New Roman" w:hAnsi="Times New Roman" w:cs="Times New Roman"/>
        </w:rPr>
        <w:t>State of Bolivia</w:t>
      </w:r>
      <w:r w:rsidR="00B17D5E">
        <w:rPr>
          <w:rFonts w:ascii="Times New Roman" w:hAnsi="Times New Roman" w:cs="Times New Roman"/>
        </w:rPr>
        <w:t xml:space="preserve"> has established a</w:t>
      </w:r>
      <w:r w:rsidR="002E738F" w:rsidRPr="00A552CF">
        <w:rPr>
          <w:rFonts w:ascii="Times New Roman" w:hAnsi="Times New Roman" w:cs="Times New Roman"/>
        </w:rPr>
        <w:t xml:space="preserve"> </w:t>
      </w:r>
      <w:r w:rsidR="00AA68B7">
        <w:rPr>
          <w:rFonts w:ascii="Times New Roman" w:hAnsi="Times New Roman" w:cs="Times New Roman"/>
        </w:rPr>
        <w:t xml:space="preserve">complex and sophisticated system of </w:t>
      </w:r>
      <w:r w:rsidR="002E738F" w:rsidRPr="00A552CF">
        <w:rPr>
          <w:rFonts w:ascii="Times New Roman" w:hAnsi="Times New Roman" w:cs="Times New Roman"/>
        </w:rPr>
        <w:t>society, economy, government</w:t>
      </w:r>
      <w:r w:rsidR="00B17D5E">
        <w:rPr>
          <w:rFonts w:ascii="Times New Roman" w:hAnsi="Times New Roman" w:cs="Times New Roman"/>
        </w:rPr>
        <w:t>, and de</w:t>
      </w:r>
      <w:r w:rsidR="00C86C15">
        <w:rPr>
          <w:rFonts w:ascii="Times New Roman" w:hAnsi="Times New Roman" w:cs="Times New Roman"/>
        </w:rPr>
        <w:t xml:space="preserve">mocracy within its borders, one </w:t>
      </w:r>
      <w:r w:rsidR="00AA68B7">
        <w:rPr>
          <w:rFonts w:ascii="Times New Roman" w:hAnsi="Times New Roman" w:cs="Times New Roman"/>
        </w:rPr>
        <w:t xml:space="preserve">which </w:t>
      </w:r>
      <w:r w:rsidR="002E738F" w:rsidRPr="00A552CF">
        <w:rPr>
          <w:rFonts w:ascii="Times New Roman" w:hAnsi="Times New Roman" w:cs="Times New Roman"/>
        </w:rPr>
        <w:t>s</w:t>
      </w:r>
      <w:r w:rsidR="00B17D5E">
        <w:rPr>
          <w:rFonts w:ascii="Times New Roman" w:hAnsi="Times New Roman" w:cs="Times New Roman"/>
        </w:rPr>
        <w:t>trive</w:t>
      </w:r>
      <w:r w:rsidR="00AA68B7">
        <w:rPr>
          <w:rFonts w:ascii="Times New Roman" w:hAnsi="Times New Roman" w:cs="Times New Roman"/>
        </w:rPr>
        <w:t>s toward the</w:t>
      </w:r>
      <w:r w:rsidR="00B17D5E">
        <w:rPr>
          <w:rFonts w:ascii="Times New Roman" w:hAnsi="Times New Roman" w:cs="Times New Roman"/>
        </w:rPr>
        <w:t xml:space="preserve"> commonwealth of all its people</w:t>
      </w:r>
      <w:r w:rsidR="002E738F" w:rsidRPr="00A552CF">
        <w:rPr>
          <w:rFonts w:ascii="Times New Roman" w:hAnsi="Times New Roman" w:cs="Times New Roman"/>
        </w:rPr>
        <w:t>. The large and wonderful population of close to 11 mill</w:t>
      </w:r>
      <w:r w:rsidR="008B1408">
        <w:rPr>
          <w:rFonts w:ascii="Times New Roman" w:hAnsi="Times New Roman" w:cs="Times New Roman"/>
        </w:rPr>
        <w:t xml:space="preserve">ion, is made up by a great majority of indigenous people, descendants of the </w:t>
      </w:r>
      <w:r w:rsidR="00CE0343">
        <w:rPr>
          <w:rFonts w:ascii="Times New Roman" w:hAnsi="Times New Roman" w:cs="Times New Roman"/>
        </w:rPr>
        <w:t xml:space="preserve">ancient </w:t>
      </w:r>
      <w:r w:rsidR="008B1408">
        <w:rPr>
          <w:rFonts w:ascii="Times New Roman" w:hAnsi="Times New Roman" w:cs="Times New Roman"/>
        </w:rPr>
        <w:t xml:space="preserve">Inca </w:t>
      </w:r>
      <w:r w:rsidR="002E738F" w:rsidRPr="00A552CF">
        <w:rPr>
          <w:rFonts w:ascii="Times New Roman" w:hAnsi="Times New Roman" w:cs="Times New Roman"/>
        </w:rPr>
        <w:t xml:space="preserve">(Central Intelligence Agency, 1). </w:t>
      </w:r>
    </w:p>
    <w:p w14:paraId="0EAC0BD3" w14:textId="49061137" w:rsidR="002E738F" w:rsidRDefault="003F34E6" w:rsidP="00E34C03">
      <w:pPr>
        <w:ind w:firstLine="720"/>
        <w:rPr>
          <w:rFonts w:ascii="Times New Roman" w:hAnsi="Times New Roman" w:cs="Times New Roman"/>
        </w:rPr>
      </w:pPr>
      <w:r>
        <w:rPr>
          <w:rFonts w:ascii="Times New Roman" w:hAnsi="Times New Roman" w:cs="Times New Roman"/>
        </w:rPr>
        <w:t>The c</w:t>
      </w:r>
      <w:r w:rsidR="002E738F" w:rsidRPr="00A552CF">
        <w:rPr>
          <w:rFonts w:ascii="Times New Roman" w:hAnsi="Times New Roman" w:cs="Times New Roman"/>
        </w:rPr>
        <w:t>urrent president, Juan Evo Morales, was elected into Bolivian office on January 2</w:t>
      </w:r>
      <w:r w:rsidR="008C7007">
        <w:rPr>
          <w:rFonts w:ascii="Times New Roman" w:hAnsi="Times New Roman" w:cs="Times New Roman"/>
        </w:rPr>
        <w:t xml:space="preserve">2, 2006, and proudly bears the blood of </w:t>
      </w:r>
      <w:r w:rsidR="001C5DC8">
        <w:rPr>
          <w:rFonts w:ascii="Times New Roman" w:hAnsi="Times New Roman" w:cs="Times New Roman"/>
        </w:rPr>
        <w:t xml:space="preserve">the indigenous people. President </w:t>
      </w:r>
      <w:r w:rsidR="002E738F" w:rsidRPr="00A552CF">
        <w:rPr>
          <w:rFonts w:ascii="Times New Roman" w:hAnsi="Times New Roman" w:cs="Times New Roman"/>
        </w:rPr>
        <w:t>Morale</w:t>
      </w:r>
      <w:r w:rsidR="008C7007">
        <w:rPr>
          <w:rFonts w:ascii="Times New Roman" w:hAnsi="Times New Roman" w:cs="Times New Roman"/>
        </w:rPr>
        <w:t>s has served as</w:t>
      </w:r>
      <w:r w:rsidR="000414C7">
        <w:rPr>
          <w:rFonts w:ascii="Times New Roman" w:hAnsi="Times New Roman" w:cs="Times New Roman"/>
        </w:rPr>
        <w:t xml:space="preserve"> a strong leader in the years since his inaugurated election</w:t>
      </w:r>
      <w:r w:rsidR="002E738F" w:rsidRPr="00A552CF">
        <w:rPr>
          <w:rFonts w:ascii="Times New Roman" w:hAnsi="Times New Roman" w:cs="Times New Roman"/>
        </w:rPr>
        <w:t>, and</w:t>
      </w:r>
      <w:r w:rsidR="000414C7">
        <w:rPr>
          <w:rFonts w:ascii="Times New Roman" w:hAnsi="Times New Roman" w:cs="Times New Roman"/>
        </w:rPr>
        <w:t xml:space="preserve"> has championed the poor and marginalized.</w:t>
      </w:r>
      <w:r w:rsidR="00C86C15">
        <w:rPr>
          <w:rFonts w:ascii="Times New Roman" w:hAnsi="Times New Roman" w:cs="Times New Roman"/>
        </w:rPr>
        <w:t xml:space="preserve"> In just the past 10 years, the Morales Administration has accomplished many historical feats, despite the challenges imposed by being an unfairly landlocked country. Poverty rates have decreased unimaginably from 38.7% in 2005, to an all-time low of 17.8%, while GDP per capita has skyrocketed from US$1000, </w:t>
      </w:r>
      <w:r w:rsidR="003B2CD5">
        <w:rPr>
          <w:rFonts w:ascii="Times New Roman" w:hAnsi="Times New Roman" w:cs="Times New Roman"/>
        </w:rPr>
        <w:t xml:space="preserve">tripling to $3000 in 2014 </w:t>
      </w:r>
      <w:sdt>
        <w:sdtPr>
          <w:rPr>
            <w:rFonts w:ascii="Times New Roman" w:hAnsi="Times New Roman" w:cs="Times New Roman"/>
          </w:rPr>
          <w:id w:val="169687761"/>
          <w:citation/>
        </w:sdtPr>
        <w:sdtEndPr/>
        <w:sdtContent>
          <w:r w:rsidR="003B2CD5">
            <w:rPr>
              <w:rFonts w:ascii="Times New Roman" w:hAnsi="Times New Roman" w:cs="Times New Roman"/>
            </w:rPr>
            <w:fldChar w:fldCharType="begin"/>
          </w:r>
          <w:r w:rsidR="003B2CD5">
            <w:rPr>
              <w:rFonts w:ascii="Times New Roman" w:hAnsi="Times New Roman" w:cs="Times New Roman"/>
            </w:rPr>
            <w:instrText xml:space="preserve"> CITATION Tel15 \l 1033 </w:instrText>
          </w:r>
          <w:r w:rsidR="003B2CD5">
            <w:rPr>
              <w:rFonts w:ascii="Times New Roman" w:hAnsi="Times New Roman" w:cs="Times New Roman"/>
            </w:rPr>
            <w:fldChar w:fldCharType="separate"/>
          </w:r>
          <w:r w:rsidR="003B2CD5" w:rsidRPr="003B2CD5">
            <w:rPr>
              <w:rFonts w:ascii="Times New Roman" w:hAnsi="Times New Roman" w:cs="Times New Roman"/>
              <w:noProof/>
            </w:rPr>
            <w:t>(TeleSUR, 2015)</w:t>
          </w:r>
          <w:r w:rsidR="003B2CD5">
            <w:rPr>
              <w:rFonts w:ascii="Times New Roman" w:hAnsi="Times New Roman" w:cs="Times New Roman"/>
            </w:rPr>
            <w:fldChar w:fldCharType="end"/>
          </w:r>
        </w:sdtContent>
      </w:sdt>
      <w:r w:rsidR="003B2CD5">
        <w:rPr>
          <w:rFonts w:ascii="Times New Roman" w:hAnsi="Times New Roman" w:cs="Times New Roman"/>
        </w:rPr>
        <w:t>. Much of the growth is due to</w:t>
      </w:r>
      <w:r w:rsidR="00040209">
        <w:rPr>
          <w:rFonts w:ascii="Times New Roman" w:hAnsi="Times New Roman" w:cs="Times New Roman"/>
        </w:rPr>
        <w:t xml:space="preserve"> the </w:t>
      </w:r>
      <w:r w:rsidR="00040209" w:rsidRPr="00040209">
        <w:rPr>
          <w:rFonts w:ascii="Times New Roman" w:hAnsi="Times New Roman" w:cs="Times New Roman"/>
          <w:i/>
        </w:rPr>
        <w:t>Movimiento Al Socialismo</w:t>
      </w:r>
      <w:r w:rsidR="00040209">
        <w:rPr>
          <w:rFonts w:ascii="Times New Roman" w:hAnsi="Times New Roman" w:cs="Times New Roman"/>
        </w:rPr>
        <w:t xml:space="preserve"> (MAS)</w:t>
      </w:r>
      <w:r w:rsidR="003B2CD5">
        <w:rPr>
          <w:rFonts w:ascii="Times New Roman" w:hAnsi="Times New Roman" w:cs="Times New Roman"/>
        </w:rPr>
        <w:t xml:space="preserve"> </w:t>
      </w:r>
      <w:r w:rsidR="00887038">
        <w:rPr>
          <w:rFonts w:ascii="Times New Roman" w:hAnsi="Times New Roman" w:cs="Times New Roman"/>
        </w:rPr>
        <w:t xml:space="preserve">and the foundation of an independent welfare state; in turn creating </w:t>
      </w:r>
      <w:r w:rsidR="00CA48BE">
        <w:rPr>
          <w:rFonts w:ascii="Times New Roman" w:hAnsi="Times New Roman" w:cs="Times New Roman"/>
        </w:rPr>
        <w:t xml:space="preserve">social </w:t>
      </w:r>
      <w:r w:rsidR="00887038">
        <w:rPr>
          <w:rFonts w:ascii="Times New Roman" w:hAnsi="Times New Roman" w:cs="Times New Roman"/>
        </w:rPr>
        <w:t xml:space="preserve">programs </w:t>
      </w:r>
      <w:r w:rsidR="00040209">
        <w:rPr>
          <w:rFonts w:ascii="Times New Roman" w:hAnsi="Times New Roman" w:cs="Times New Roman"/>
        </w:rPr>
        <w:t xml:space="preserve">such as the </w:t>
      </w:r>
      <w:proofErr w:type="spellStart"/>
      <w:r w:rsidR="00887038">
        <w:rPr>
          <w:rFonts w:ascii="Times New Roman" w:hAnsi="Times New Roman" w:cs="Times New Roman"/>
          <w:i/>
        </w:rPr>
        <w:t>Juancito</w:t>
      </w:r>
      <w:proofErr w:type="spellEnd"/>
      <w:r w:rsidR="00887038">
        <w:rPr>
          <w:rFonts w:ascii="Times New Roman" w:hAnsi="Times New Roman" w:cs="Times New Roman"/>
          <w:i/>
        </w:rPr>
        <w:t xml:space="preserve"> Pinto, </w:t>
      </w:r>
      <w:r w:rsidR="005F72AC">
        <w:rPr>
          <w:rFonts w:ascii="Times New Roman" w:hAnsi="Times New Roman" w:cs="Times New Roman"/>
        </w:rPr>
        <w:t xml:space="preserve">which subsidizes </w:t>
      </w:r>
      <w:r w:rsidR="00CA046A">
        <w:rPr>
          <w:rFonts w:ascii="Times New Roman" w:hAnsi="Times New Roman" w:cs="Times New Roman"/>
        </w:rPr>
        <w:t xml:space="preserve">and promotes </w:t>
      </w:r>
      <w:r w:rsidR="005F72AC">
        <w:rPr>
          <w:rFonts w:ascii="Times New Roman" w:hAnsi="Times New Roman" w:cs="Times New Roman"/>
        </w:rPr>
        <w:t>education</w:t>
      </w:r>
      <w:r w:rsidR="00CA046A">
        <w:rPr>
          <w:rFonts w:ascii="Times New Roman" w:hAnsi="Times New Roman" w:cs="Times New Roman"/>
        </w:rPr>
        <w:t xml:space="preserve"> for children as</w:t>
      </w:r>
      <w:r w:rsidR="005F72AC">
        <w:rPr>
          <w:rFonts w:ascii="Times New Roman" w:hAnsi="Times New Roman" w:cs="Times New Roman"/>
        </w:rPr>
        <w:t>. Just as important, Bolivia has taken control of</w:t>
      </w:r>
      <w:r w:rsidR="00CA046A">
        <w:rPr>
          <w:rFonts w:ascii="Times New Roman" w:hAnsi="Times New Roman" w:cs="Times New Roman"/>
        </w:rPr>
        <w:t xml:space="preserve"> and has nationalized </w:t>
      </w:r>
      <w:r w:rsidR="00942D26">
        <w:rPr>
          <w:rFonts w:ascii="Times New Roman" w:hAnsi="Times New Roman" w:cs="Times New Roman"/>
        </w:rPr>
        <w:t xml:space="preserve">its natural resources, </w:t>
      </w:r>
      <w:r w:rsidR="00CE395A">
        <w:rPr>
          <w:rFonts w:ascii="Times New Roman" w:hAnsi="Times New Roman" w:cs="Times New Roman"/>
        </w:rPr>
        <w:t xml:space="preserve">eliminating the </w:t>
      </w:r>
      <w:r w:rsidR="003D3998">
        <w:rPr>
          <w:rFonts w:ascii="Times New Roman" w:hAnsi="Times New Roman" w:cs="Times New Roman"/>
        </w:rPr>
        <w:t>right hand</w:t>
      </w:r>
      <w:r w:rsidR="00CE395A">
        <w:rPr>
          <w:rFonts w:ascii="Times New Roman" w:hAnsi="Times New Roman" w:cs="Times New Roman"/>
        </w:rPr>
        <w:t xml:space="preserve"> of profit-seeking capitalist.</w:t>
      </w:r>
      <w:r w:rsidR="003D3998">
        <w:rPr>
          <w:rFonts w:ascii="Times New Roman" w:hAnsi="Times New Roman" w:cs="Times New Roman"/>
        </w:rPr>
        <w:t xml:space="preserve"> Through nationalization of its resources, the Plurinational State of Bolivia redistributes so-called ‘profits’</w:t>
      </w:r>
      <w:r w:rsidR="00942D26">
        <w:rPr>
          <w:rFonts w:ascii="Times New Roman" w:hAnsi="Times New Roman" w:cs="Times New Roman"/>
        </w:rPr>
        <w:t xml:space="preserve"> and turns them into funds </w:t>
      </w:r>
      <w:r w:rsidR="00A10C35">
        <w:rPr>
          <w:rFonts w:ascii="Times New Roman" w:hAnsi="Times New Roman" w:cs="Times New Roman"/>
        </w:rPr>
        <w:t>for the benefit of the populace</w:t>
      </w:r>
      <w:r w:rsidR="00942D26">
        <w:rPr>
          <w:rFonts w:ascii="Times New Roman" w:hAnsi="Times New Roman" w:cs="Times New Roman"/>
        </w:rPr>
        <w:t xml:space="preserve"> </w:t>
      </w:r>
      <w:sdt>
        <w:sdtPr>
          <w:rPr>
            <w:rFonts w:ascii="Times New Roman" w:hAnsi="Times New Roman" w:cs="Times New Roman"/>
          </w:rPr>
          <w:id w:val="-385957047"/>
          <w:citation/>
        </w:sdtPr>
        <w:sdtEndPr/>
        <w:sdtContent>
          <w:r w:rsidR="00942D26">
            <w:rPr>
              <w:rFonts w:ascii="Times New Roman" w:hAnsi="Times New Roman" w:cs="Times New Roman"/>
            </w:rPr>
            <w:fldChar w:fldCharType="begin"/>
          </w:r>
          <w:r w:rsidR="00942D26">
            <w:rPr>
              <w:rFonts w:ascii="Times New Roman" w:hAnsi="Times New Roman" w:cs="Times New Roman"/>
            </w:rPr>
            <w:instrText xml:space="preserve">CITATION Kau \p 28 \l 1033 </w:instrText>
          </w:r>
          <w:r w:rsidR="00942D26">
            <w:rPr>
              <w:rFonts w:ascii="Times New Roman" w:hAnsi="Times New Roman" w:cs="Times New Roman"/>
            </w:rPr>
            <w:fldChar w:fldCharType="separate"/>
          </w:r>
          <w:r w:rsidR="00942D26" w:rsidRPr="00942D26">
            <w:rPr>
              <w:rFonts w:ascii="Times New Roman" w:hAnsi="Times New Roman" w:cs="Times New Roman"/>
              <w:noProof/>
            </w:rPr>
            <w:t>(Kaup, p. 28)</w:t>
          </w:r>
          <w:r w:rsidR="00942D26">
            <w:rPr>
              <w:rFonts w:ascii="Times New Roman" w:hAnsi="Times New Roman" w:cs="Times New Roman"/>
            </w:rPr>
            <w:fldChar w:fldCharType="end"/>
          </w:r>
        </w:sdtContent>
      </w:sdt>
      <w:r w:rsidR="00A10C35">
        <w:rPr>
          <w:rFonts w:ascii="Times New Roman" w:hAnsi="Times New Roman" w:cs="Times New Roman"/>
        </w:rPr>
        <w:t>.</w:t>
      </w:r>
      <w:r w:rsidR="00942D26">
        <w:rPr>
          <w:rFonts w:ascii="Times New Roman" w:hAnsi="Times New Roman" w:cs="Times New Roman"/>
        </w:rPr>
        <w:t xml:space="preserve"> </w:t>
      </w:r>
    </w:p>
    <w:p w14:paraId="1344D8C5" w14:textId="77777777" w:rsidR="0061164E" w:rsidRDefault="00942D26" w:rsidP="0061164E">
      <w:pPr>
        <w:ind w:firstLine="720"/>
        <w:rPr>
          <w:rFonts w:ascii="Times New Roman" w:hAnsi="Times New Roman" w:cs="Times New Roman"/>
        </w:rPr>
      </w:pPr>
      <w:r>
        <w:rPr>
          <w:rFonts w:ascii="Times New Roman" w:hAnsi="Times New Roman" w:cs="Times New Roman"/>
        </w:rPr>
        <w:t xml:space="preserve">While domestic violence, specifically gender-based violence is an issue that is found in almost all societies in the Western Hemisphere, the state of Bolivia has taken several steps to mitigate them, and seeks to empower women. With the establishment of </w:t>
      </w:r>
      <w:r w:rsidR="00CA046A">
        <w:rPr>
          <w:rFonts w:ascii="Times New Roman" w:hAnsi="Times New Roman" w:cs="Times New Roman"/>
        </w:rPr>
        <w:t>Law 348 “Guaranteeing Women a Life Free of Violence”, and</w:t>
      </w:r>
      <w:r>
        <w:rPr>
          <w:rFonts w:ascii="Times New Roman" w:hAnsi="Times New Roman" w:cs="Times New Roman"/>
        </w:rPr>
        <w:t xml:space="preserve"> La </w:t>
      </w:r>
      <w:proofErr w:type="spellStart"/>
      <w:r>
        <w:rPr>
          <w:rFonts w:ascii="Times New Roman" w:hAnsi="Times New Roman" w:cs="Times New Roman"/>
        </w:rPr>
        <w:t>Fuerza</w:t>
      </w:r>
      <w:proofErr w:type="spellEnd"/>
      <w:r>
        <w:rPr>
          <w:rFonts w:ascii="Times New Roman" w:hAnsi="Times New Roman" w:cs="Times New Roman"/>
        </w:rPr>
        <w:t xml:space="preserve"> </w:t>
      </w:r>
      <w:proofErr w:type="spellStart"/>
      <w:r>
        <w:rPr>
          <w:rFonts w:ascii="Times New Roman" w:hAnsi="Times New Roman" w:cs="Times New Roman"/>
        </w:rPr>
        <w:t>Especiales</w:t>
      </w:r>
      <w:proofErr w:type="spellEnd"/>
      <w:r>
        <w:rPr>
          <w:rFonts w:ascii="Times New Roman" w:hAnsi="Times New Roman" w:cs="Times New Roman"/>
        </w:rPr>
        <w:t xml:space="preserve"> en la </w:t>
      </w:r>
    </w:p>
    <w:p w14:paraId="5CF5E6EC" w14:textId="474E5773" w:rsidR="0061164E" w:rsidRDefault="0061164E" w:rsidP="0061164E">
      <w:pPr>
        <w:rPr>
          <w:rFonts w:ascii="Times New Roman" w:hAnsi="Times New Roman" w:cs="Times New Roman"/>
          <w:b/>
          <w:u w:val="single"/>
        </w:rPr>
      </w:pPr>
      <w:r>
        <w:rPr>
          <w:rFonts w:ascii="Times New Roman" w:hAnsi="Times New Roman" w:cs="Times New Roman"/>
          <w:b/>
          <w:u w:val="single"/>
        </w:rPr>
        <w:lastRenderedPageBreak/>
        <w:t>The Plurinational State of Bolivia</w:t>
      </w:r>
    </w:p>
    <w:p w14:paraId="237DC48D" w14:textId="2AEA0CAC" w:rsidR="0061164E" w:rsidRDefault="0061164E" w:rsidP="0061164E">
      <w:pPr>
        <w:rPr>
          <w:rFonts w:ascii="Times New Roman" w:hAnsi="Times New Roman" w:cs="Times New Roman"/>
          <w:b/>
          <w:u w:val="single"/>
        </w:rPr>
      </w:pPr>
      <w:r>
        <w:rPr>
          <w:rFonts w:ascii="Times New Roman" w:hAnsi="Times New Roman" w:cs="Times New Roman"/>
          <w:b/>
          <w:u w:val="single"/>
        </w:rPr>
        <w:t>Position Paper, Page Two</w:t>
      </w:r>
    </w:p>
    <w:p w14:paraId="7F99982B" w14:textId="533CC246" w:rsidR="00942D26" w:rsidRDefault="00942D26" w:rsidP="0061164E">
      <w:pPr>
        <w:rPr>
          <w:rFonts w:ascii="Times New Roman" w:hAnsi="Times New Roman" w:cs="Times New Roman"/>
        </w:rPr>
      </w:pPr>
      <w:proofErr w:type="spellStart"/>
      <w:r>
        <w:rPr>
          <w:rFonts w:ascii="Times New Roman" w:hAnsi="Times New Roman" w:cs="Times New Roman"/>
        </w:rPr>
        <w:t>Lucha</w:t>
      </w:r>
      <w:proofErr w:type="spellEnd"/>
      <w:r>
        <w:rPr>
          <w:rFonts w:ascii="Times New Roman" w:hAnsi="Times New Roman" w:cs="Times New Roman"/>
        </w:rPr>
        <w:t xml:space="preserve"> Contra la </w:t>
      </w:r>
      <w:proofErr w:type="spellStart"/>
      <w:r>
        <w:rPr>
          <w:rFonts w:ascii="Times New Roman" w:hAnsi="Times New Roman" w:cs="Times New Roman"/>
        </w:rPr>
        <w:t>Violencia</w:t>
      </w:r>
      <w:proofErr w:type="spellEnd"/>
      <w:r>
        <w:rPr>
          <w:rFonts w:ascii="Times New Roman" w:hAnsi="Times New Roman" w:cs="Times New Roman"/>
        </w:rPr>
        <w:t xml:space="preserve"> (FELCV)</w:t>
      </w:r>
      <w:r w:rsidR="00CA046A">
        <w:rPr>
          <w:rFonts w:ascii="Times New Roman" w:hAnsi="Times New Roman" w:cs="Times New Roman"/>
        </w:rPr>
        <w:t xml:space="preserve">, the state of Bolivia seeks to end the undesirable effects of </w:t>
      </w:r>
      <w:r w:rsidR="00CA046A" w:rsidRPr="00CA046A">
        <w:rPr>
          <w:rFonts w:ascii="Times New Roman" w:hAnsi="Times New Roman" w:cs="Times New Roman"/>
          <w:i/>
        </w:rPr>
        <w:t>Machism</w:t>
      </w:r>
      <w:r w:rsidR="00CA046A">
        <w:rPr>
          <w:rFonts w:ascii="Times New Roman" w:hAnsi="Times New Roman" w:cs="Times New Roman"/>
        </w:rPr>
        <w:t>o culture.</w:t>
      </w:r>
      <w:r w:rsidR="009973EE">
        <w:rPr>
          <w:rFonts w:ascii="Times New Roman" w:hAnsi="Times New Roman" w:cs="Times New Roman"/>
        </w:rPr>
        <w:t xml:space="preserve"> </w:t>
      </w:r>
      <w:sdt>
        <w:sdtPr>
          <w:rPr>
            <w:rFonts w:ascii="Times New Roman" w:hAnsi="Times New Roman" w:cs="Times New Roman"/>
          </w:rPr>
          <w:id w:val="-1584756256"/>
          <w:citation/>
        </w:sdtPr>
        <w:sdtEndPr/>
        <w:sdtContent>
          <w:r w:rsidR="009973EE">
            <w:rPr>
              <w:rFonts w:ascii="Times New Roman" w:hAnsi="Times New Roman" w:cs="Times New Roman"/>
            </w:rPr>
            <w:fldChar w:fldCharType="begin"/>
          </w:r>
          <w:r w:rsidR="009973EE">
            <w:rPr>
              <w:rFonts w:ascii="Times New Roman" w:hAnsi="Times New Roman" w:cs="Times New Roman"/>
            </w:rPr>
            <w:instrText xml:space="preserve"> CITATION ECL \l 1033 </w:instrText>
          </w:r>
          <w:r w:rsidR="009973EE">
            <w:rPr>
              <w:rFonts w:ascii="Times New Roman" w:hAnsi="Times New Roman" w:cs="Times New Roman"/>
            </w:rPr>
            <w:fldChar w:fldCharType="separate"/>
          </w:r>
          <w:r w:rsidR="009973EE" w:rsidRPr="009973EE">
            <w:rPr>
              <w:rFonts w:ascii="Times New Roman" w:hAnsi="Times New Roman" w:cs="Times New Roman"/>
              <w:noProof/>
            </w:rPr>
            <w:t>(ECLAC, 2015)</w:t>
          </w:r>
          <w:r w:rsidR="009973EE">
            <w:rPr>
              <w:rFonts w:ascii="Times New Roman" w:hAnsi="Times New Roman" w:cs="Times New Roman"/>
            </w:rPr>
            <w:fldChar w:fldCharType="end"/>
          </w:r>
        </w:sdtContent>
      </w:sdt>
      <w:r w:rsidR="000D77FF">
        <w:rPr>
          <w:rFonts w:ascii="Times New Roman" w:hAnsi="Times New Roman" w:cs="Times New Roman"/>
        </w:rPr>
        <w:t xml:space="preserve"> To promote representation of women in office, Bolivia has created a quota, requiring political parties to select one woman for every three men nominated for a political office, resulting in the second highest number of woman elected in the entire world, holding 51% of elected seats.</w:t>
      </w:r>
      <w:r w:rsidR="00E6504E">
        <w:rPr>
          <w:rFonts w:ascii="Times New Roman" w:hAnsi="Times New Roman" w:cs="Times New Roman"/>
        </w:rPr>
        <w:t xml:space="preserve"> </w:t>
      </w:r>
      <w:sdt>
        <w:sdtPr>
          <w:rPr>
            <w:rFonts w:ascii="Times New Roman" w:hAnsi="Times New Roman" w:cs="Times New Roman"/>
          </w:rPr>
          <w:id w:val="-114914054"/>
          <w:citation/>
        </w:sdtPr>
        <w:sdtEndPr/>
        <w:sdtContent>
          <w:r w:rsidR="00E6504E">
            <w:rPr>
              <w:rFonts w:ascii="Times New Roman" w:hAnsi="Times New Roman" w:cs="Times New Roman"/>
            </w:rPr>
            <w:fldChar w:fldCharType="begin"/>
          </w:r>
          <w:r w:rsidR="00E6504E">
            <w:rPr>
              <w:rFonts w:ascii="Times New Roman" w:hAnsi="Times New Roman" w:cs="Times New Roman"/>
            </w:rPr>
            <w:instrText xml:space="preserve"> CITATION UNW \l 1033 </w:instrText>
          </w:r>
          <w:r w:rsidR="00E6504E">
            <w:rPr>
              <w:rFonts w:ascii="Times New Roman" w:hAnsi="Times New Roman" w:cs="Times New Roman"/>
            </w:rPr>
            <w:fldChar w:fldCharType="separate"/>
          </w:r>
          <w:r w:rsidR="00E6504E" w:rsidRPr="00E6504E">
            <w:rPr>
              <w:rFonts w:ascii="Times New Roman" w:hAnsi="Times New Roman" w:cs="Times New Roman"/>
              <w:noProof/>
            </w:rPr>
            <w:t>(UNW, n.d.)</w:t>
          </w:r>
          <w:r w:rsidR="00E6504E">
            <w:rPr>
              <w:rFonts w:ascii="Times New Roman" w:hAnsi="Times New Roman" w:cs="Times New Roman"/>
            </w:rPr>
            <w:fldChar w:fldCharType="end"/>
          </w:r>
        </w:sdtContent>
      </w:sdt>
    </w:p>
    <w:p w14:paraId="49AB32C8" w14:textId="776559DB" w:rsidR="009A0A20" w:rsidRPr="00E73A7C" w:rsidRDefault="000D77FF" w:rsidP="00E73A7C">
      <w:pPr>
        <w:ind w:firstLine="720"/>
        <w:rPr>
          <w:rFonts w:ascii="Times New Roman" w:hAnsi="Times New Roman" w:cs="Times New Roman"/>
        </w:rPr>
      </w:pPr>
      <w:r>
        <w:rPr>
          <w:rFonts w:ascii="Times New Roman" w:hAnsi="Times New Roman" w:cs="Times New Roman"/>
        </w:rPr>
        <w:t xml:space="preserve">At this </w:t>
      </w:r>
      <w:r w:rsidR="00522834">
        <w:rPr>
          <w:rFonts w:ascii="Times New Roman" w:hAnsi="Times New Roman" w:cs="Times New Roman"/>
        </w:rPr>
        <w:t xml:space="preserve">Summit of the Americas, the delegation of Bolivia ultimately seeks only to protect the sovereignty of the state, and the dignity of the individual. </w:t>
      </w:r>
      <w:r w:rsidR="00E73A7C" w:rsidRPr="00E73A7C">
        <w:rPr>
          <w:rFonts w:ascii="Times New Roman" w:hAnsi="Times New Roman" w:cs="Times New Roman"/>
          <w:i/>
        </w:rPr>
        <w:t xml:space="preserve">Gracias </w:t>
      </w:r>
      <w:proofErr w:type="spellStart"/>
      <w:r w:rsidR="00E73A7C" w:rsidRPr="00E73A7C">
        <w:rPr>
          <w:rFonts w:ascii="Times New Roman" w:hAnsi="Times New Roman" w:cs="Times New Roman"/>
          <w:i/>
        </w:rPr>
        <w:t>Hermano</w:t>
      </w:r>
      <w:r w:rsidR="00E73A7C">
        <w:rPr>
          <w:rFonts w:ascii="Times New Roman" w:hAnsi="Times New Roman" w:cs="Times New Roman"/>
          <w:i/>
        </w:rPr>
        <w:t>s</w:t>
      </w:r>
      <w:proofErr w:type="spellEnd"/>
      <w:r w:rsidR="00E73A7C" w:rsidRPr="00E73A7C">
        <w:rPr>
          <w:rFonts w:ascii="Times New Roman" w:hAnsi="Times New Roman" w:cs="Times New Roman"/>
          <w:i/>
        </w:rPr>
        <w:t xml:space="preserve"> e Hermanas.</w:t>
      </w:r>
    </w:p>
    <w:p w14:paraId="47C7F3CE" w14:textId="77777777" w:rsidR="009A0A20" w:rsidRPr="00A552CF" w:rsidRDefault="009A0A20" w:rsidP="00A552CF">
      <w:pPr>
        <w:contextualSpacing/>
        <w:rPr>
          <w:rFonts w:ascii="Times New Roman" w:hAnsi="Times New Roman" w:cs="Times New Roman"/>
          <w:b/>
          <w:u w:val="single"/>
        </w:rPr>
      </w:pPr>
    </w:p>
    <w:p w14:paraId="0F1C214E" w14:textId="77777777" w:rsidR="00632C23" w:rsidRPr="00A552CF" w:rsidRDefault="00632C23" w:rsidP="00A552CF">
      <w:pPr>
        <w:contextualSpacing/>
        <w:rPr>
          <w:rFonts w:ascii="Times New Roman" w:hAnsi="Times New Roman" w:cs="Times New Roman"/>
          <w:b/>
          <w:u w:val="single"/>
        </w:rPr>
      </w:pPr>
      <w:r w:rsidRPr="00A552CF">
        <w:rPr>
          <w:rFonts w:ascii="Times New Roman" w:hAnsi="Times New Roman" w:cs="Times New Roman"/>
          <w:b/>
          <w:u w:val="single"/>
        </w:rPr>
        <w:t>II. PARTICULAR STATEMENTS</w:t>
      </w:r>
    </w:p>
    <w:p w14:paraId="4536683B" w14:textId="77777777" w:rsidR="00632C23" w:rsidRPr="00A552CF" w:rsidRDefault="00632C23" w:rsidP="00A552CF">
      <w:pPr>
        <w:contextualSpacing/>
        <w:rPr>
          <w:rFonts w:ascii="Times New Roman" w:hAnsi="Times New Roman" w:cs="Times New Roman"/>
          <w:b/>
          <w:u w:val="single"/>
        </w:rPr>
      </w:pPr>
    </w:p>
    <w:p w14:paraId="5349706E" w14:textId="77777777" w:rsidR="00632C23" w:rsidRPr="00A552CF" w:rsidRDefault="00632C23" w:rsidP="00A552CF">
      <w:pPr>
        <w:contextualSpacing/>
        <w:rPr>
          <w:rFonts w:ascii="Times New Roman" w:hAnsi="Times New Roman" w:cs="Times New Roman"/>
          <w:b/>
        </w:rPr>
      </w:pPr>
      <w:r w:rsidRPr="00A552CF">
        <w:rPr>
          <w:rFonts w:ascii="Times New Roman" w:hAnsi="Times New Roman" w:cs="Times New Roman"/>
          <w:b/>
          <w:u w:val="single"/>
        </w:rPr>
        <w:t>A. General Committee (GC)</w:t>
      </w:r>
    </w:p>
    <w:p w14:paraId="436B135D" w14:textId="77777777" w:rsidR="00632C23" w:rsidRPr="00A552CF" w:rsidRDefault="00632C23" w:rsidP="00A552CF">
      <w:pPr>
        <w:contextualSpacing/>
        <w:rPr>
          <w:rFonts w:ascii="Times New Roman" w:hAnsi="Times New Roman" w:cs="Times New Roman"/>
        </w:rPr>
      </w:pPr>
    </w:p>
    <w:p w14:paraId="7DD2A3BC" w14:textId="77777777" w:rsidR="00632C23" w:rsidRPr="00A552CF" w:rsidRDefault="00632C23" w:rsidP="00A552CF">
      <w:pPr>
        <w:contextualSpacing/>
        <w:rPr>
          <w:rFonts w:ascii="Times New Roman" w:hAnsi="Times New Roman" w:cs="Times New Roman"/>
        </w:rPr>
      </w:pPr>
      <w:r w:rsidRPr="00A552CF">
        <w:rPr>
          <w:rFonts w:ascii="Times New Roman" w:hAnsi="Times New Roman" w:cs="Times New Roman"/>
          <w:b/>
        </w:rPr>
        <w:t>Topic A: Reducing the Rate of Violence Against Women</w:t>
      </w:r>
    </w:p>
    <w:p w14:paraId="14E0520B" w14:textId="77777777" w:rsidR="00632C23" w:rsidRPr="00A552CF" w:rsidRDefault="00632C23" w:rsidP="00A552CF">
      <w:pPr>
        <w:contextualSpacing/>
        <w:rPr>
          <w:rFonts w:ascii="Times New Roman" w:hAnsi="Times New Roman" w:cs="Times New Roman"/>
        </w:rPr>
      </w:pPr>
    </w:p>
    <w:p w14:paraId="7CB83574" w14:textId="77777777" w:rsidR="00632C23" w:rsidRPr="00A552CF" w:rsidRDefault="00632C23" w:rsidP="00A552CF">
      <w:pPr>
        <w:ind w:firstLine="720"/>
        <w:contextualSpacing/>
        <w:rPr>
          <w:rFonts w:ascii="Times New Roman" w:hAnsi="Times New Roman" w:cs="Times New Roman"/>
        </w:rPr>
      </w:pPr>
      <w:r w:rsidRPr="00A552CF">
        <w:rPr>
          <w:rFonts w:ascii="Times New Roman" w:hAnsi="Times New Roman" w:cs="Times New Roman"/>
        </w:rPr>
        <w:t xml:space="preserve">The Plurinational State of Bolivia denounces all acts of violence against women. The Bolivian delegation supports the goals of La </w:t>
      </w:r>
      <w:proofErr w:type="spellStart"/>
      <w:r w:rsidRPr="00A552CF">
        <w:rPr>
          <w:rFonts w:ascii="Times New Roman" w:hAnsi="Times New Roman" w:cs="Times New Roman"/>
        </w:rPr>
        <w:t>Fuerza</w:t>
      </w:r>
      <w:proofErr w:type="spellEnd"/>
      <w:r w:rsidRPr="00A552CF">
        <w:rPr>
          <w:rFonts w:ascii="Times New Roman" w:hAnsi="Times New Roman" w:cs="Times New Roman"/>
        </w:rPr>
        <w:t xml:space="preserve"> Especial de </w:t>
      </w:r>
      <w:proofErr w:type="spellStart"/>
      <w:r w:rsidRPr="00A552CF">
        <w:rPr>
          <w:rFonts w:ascii="Times New Roman" w:hAnsi="Times New Roman" w:cs="Times New Roman"/>
        </w:rPr>
        <w:t>Lucha</w:t>
      </w:r>
      <w:proofErr w:type="spellEnd"/>
      <w:r w:rsidRPr="00A552CF">
        <w:rPr>
          <w:rFonts w:ascii="Times New Roman" w:hAnsi="Times New Roman" w:cs="Times New Roman"/>
        </w:rPr>
        <w:t xml:space="preserve"> Contra la </w:t>
      </w:r>
      <w:proofErr w:type="spellStart"/>
      <w:r w:rsidRPr="00A552CF">
        <w:rPr>
          <w:rFonts w:ascii="Times New Roman" w:hAnsi="Times New Roman" w:cs="Times New Roman"/>
        </w:rPr>
        <w:t>Violencia</w:t>
      </w:r>
      <w:proofErr w:type="spellEnd"/>
      <w:r w:rsidRPr="00A552CF">
        <w:rPr>
          <w:rFonts w:ascii="Times New Roman" w:hAnsi="Times New Roman" w:cs="Times New Roman"/>
        </w:rPr>
        <w:t xml:space="preserve"> (FELCV) and the United Nations Girls Educational Initiative (UNGEI).</w:t>
      </w:r>
    </w:p>
    <w:p w14:paraId="41E78B97" w14:textId="30D3946C" w:rsidR="00632C23" w:rsidRPr="00A552CF" w:rsidRDefault="0016350C" w:rsidP="00A552CF">
      <w:pPr>
        <w:ind w:firstLine="720"/>
        <w:contextualSpacing/>
        <w:rPr>
          <w:rFonts w:ascii="Times New Roman" w:hAnsi="Times New Roman" w:cs="Times New Roman"/>
        </w:rPr>
      </w:pPr>
      <w:r w:rsidRPr="0016350C">
        <w:rPr>
          <w:rFonts w:ascii="Times New Roman" w:hAnsi="Times New Roman" w:cs="Times New Roman"/>
        </w:rPr>
        <w:t>¡</w:t>
      </w:r>
      <w:r w:rsidR="00632C23" w:rsidRPr="00A552CF">
        <w:rPr>
          <w:rFonts w:ascii="Times New Roman" w:hAnsi="Times New Roman" w:cs="Times New Roman"/>
        </w:rPr>
        <w:t xml:space="preserve">El machismo </w:t>
      </w:r>
      <w:proofErr w:type="spellStart"/>
      <w:r w:rsidR="00632C23" w:rsidRPr="00A552CF">
        <w:rPr>
          <w:rFonts w:ascii="Times New Roman" w:hAnsi="Times New Roman" w:cs="Times New Roman"/>
        </w:rPr>
        <w:t>tiene</w:t>
      </w:r>
      <w:proofErr w:type="spellEnd"/>
      <w:r w:rsidR="00632C23" w:rsidRPr="00A552CF">
        <w:rPr>
          <w:rFonts w:ascii="Times New Roman" w:hAnsi="Times New Roman" w:cs="Times New Roman"/>
        </w:rPr>
        <w:t xml:space="preserve"> que </w:t>
      </w:r>
      <w:proofErr w:type="spellStart"/>
      <w:r w:rsidR="00632C23" w:rsidRPr="00A552CF">
        <w:rPr>
          <w:rFonts w:ascii="Times New Roman" w:hAnsi="Times New Roman" w:cs="Times New Roman"/>
        </w:rPr>
        <w:t>parar</w:t>
      </w:r>
      <w:proofErr w:type="spellEnd"/>
      <w:r w:rsidR="00632C23" w:rsidRPr="00A552CF">
        <w:rPr>
          <w:rFonts w:ascii="Times New Roman" w:hAnsi="Times New Roman" w:cs="Times New Roman"/>
        </w:rPr>
        <w:t xml:space="preserve">! Sexual discrimination is a false sense of pride in men that has led to inequitable social demands from women, ultimately resulting in gender-based violence. The Western Hemisphere has some of the highest rates of violence against women, where 40% of women have been victims of violence </w:t>
      </w:r>
      <w:sdt>
        <w:sdtPr>
          <w:rPr>
            <w:rFonts w:ascii="Times New Roman" w:hAnsi="Times New Roman" w:cs="Times New Roman"/>
          </w:rPr>
          <w:id w:val="-793064305"/>
          <w:citation/>
        </w:sdtPr>
        <w:sdtEndPr/>
        <w:sdtContent>
          <w:r w:rsidR="00632C23" w:rsidRPr="00A552CF">
            <w:rPr>
              <w:rFonts w:ascii="Times New Roman" w:hAnsi="Times New Roman" w:cs="Times New Roman"/>
            </w:rPr>
            <w:fldChar w:fldCharType="begin"/>
          </w:r>
          <w:r w:rsidR="00632C23" w:rsidRPr="00A552CF">
            <w:rPr>
              <w:rFonts w:ascii="Times New Roman" w:hAnsi="Times New Roman" w:cs="Times New Roman"/>
            </w:rPr>
            <w:instrText xml:space="preserve">CITATION ECL \l 1033 </w:instrText>
          </w:r>
          <w:r w:rsidR="00632C23" w:rsidRPr="00A552CF">
            <w:rPr>
              <w:rFonts w:ascii="Times New Roman" w:hAnsi="Times New Roman" w:cs="Times New Roman"/>
            </w:rPr>
            <w:fldChar w:fldCharType="separate"/>
          </w:r>
          <w:r w:rsidR="00FF0DAF" w:rsidRPr="00FF0DAF">
            <w:rPr>
              <w:rFonts w:ascii="Times New Roman" w:hAnsi="Times New Roman" w:cs="Times New Roman"/>
              <w:noProof/>
            </w:rPr>
            <w:t>(ECLAC, 2015)</w:t>
          </w:r>
          <w:r w:rsidR="00632C23" w:rsidRPr="00A552CF">
            <w:rPr>
              <w:rFonts w:ascii="Times New Roman" w:hAnsi="Times New Roman" w:cs="Times New Roman"/>
            </w:rPr>
            <w:fldChar w:fldCharType="end"/>
          </w:r>
        </w:sdtContent>
      </w:sdt>
      <w:r w:rsidR="00632C23" w:rsidRPr="00A552CF">
        <w:rPr>
          <w:rFonts w:ascii="Times New Roman" w:hAnsi="Times New Roman" w:cs="Times New Roman"/>
        </w:rPr>
        <w:t xml:space="preserve">. It is estimated that only 36% of those women actually report the attack </w:t>
      </w:r>
      <w:sdt>
        <w:sdtPr>
          <w:rPr>
            <w:rFonts w:ascii="Times New Roman" w:hAnsi="Times New Roman" w:cs="Times New Roman"/>
          </w:rPr>
          <w:id w:val="-537434494"/>
          <w:citation/>
        </w:sdtPr>
        <w:sdtEndPr/>
        <w:sdtContent>
          <w:r w:rsidR="00632C23" w:rsidRPr="00A552CF">
            <w:rPr>
              <w:rFonts w:ascii="Times New Roman" w:hAnsi="Times New Roman" w:cs="Times New Roman"/>
            </w:rPr>
            <w:fldChar w:fldCharType="begin"/>
          </w:r>
          <w:r w:rsidR="00632C23" w:rsidRPr="00A552CF">
            <w:rPr>
              <w:rFonts w:ascii="Times New Roman" w:hAnsi="Times New Roman" w:cs="Times New Roman"/>
            </w:rPr>
            <w:instrText xml:space="preserve"> CITATION WHO13 \l 1033 </w:instrText>
          </w:r>
          <w:r w:rsidR="00632C23" w:rsidRPr="00A552CF">
            <w:rPr>
              <w:rFonts w:ascii="Times New Roman" w:hAnsi="Times New Roman" w:cs="Times New Roman"/>
            </w:rPr>
            <w:fldChar w:fldCharType="separate"/>
          </w:r>
          <w:r w:rsidR="00FF0DAF" w:rsidRPr="00FF0DAF">
            <w:rPr>
              <w:rFonts w:ascii="Times New Roman" w:hAnsi="Times New Roman" w:cs="Times New Roman"/>
              <w:noProof/>
            </w:rPr>
            <w:t>(WHO, 2013)</w:t>
          </w:r>
          <w:r w:rsidR="00632C23" w:rsidRPr="00A552CF">
            <w:rPr>
              <w:rFonts w:ascii="Times New Roman" w:hAnsi="Times New Roman" w:cs="Times New Roman"/>
            </w:rPr>
            <w:fldChar w:fldCharType="end"/>
          </w:r>
        </w:sdtContent>
      </w:sdt>
      <w:r w:rsidR="00632C23" w:rsidRPr="00A552CF">
        <w:rPr>
          <w:rFonts w:ascii="Times New Roman" w:hAnsi="Times New Roman" w:cs="Times New Roman"/>
        </w:rPr>
        <w:t>. Human trafficking is a major factor associated with gender-based violence today and efforts to end human trafficking and gender-based violence have failed to date. To make matters worse, police forces are ill-equipped to handle violence against women and human trafficking, quite often turning a blind eye to the problem.</w:t>
      </w:r>
    </w:p>
    <w:p w14:paraId="6AE301C9" w14:textId="77777777" w:rsidR="00632C23" w:rsidRPr="00A552CF" w:rsidRDefault="00632C23" w:rsidP="00A552CF">
      <w:pPr>
        <w:ind w:firstLine="720"/>
        <w:contextualSpacing/>
        <w:rPr>
          <w:rFonts w:ascii="Times New Roman" w:hAnsi="Times New Roman" w:cs="Times New Roman"/>
        </w:rPr>
      </w:pPr>
      <w:proofErr w:type="spellStart"/>
      <w:r w:rsidRPr="00A552CF">
        <w:rPr>
          <w:rFonts w:ascii="Times New Roman" w:hAnsi="Times New Roman" w:cs="Times New Roman"/>
          <w:i/>
        </w:rPr>
        <w:t>Hermanos</w:t>
      </w:r>
      <w:proofErr w:type="spellEnd"/>
      <w:r w:rsidRPr="00A552CF">
        <w:rPr>
          <w:rFonts w:ascii="Times New Roman" w:hAnsi="Times New Roman" w:cs="Times New Roman"/>
          <w:i/>
        </w:rPr>
        <w:t xml:space="preserve"> e </w:t>
      </w:r>
      <w:proofErr w:type="spellStart"/>
      <w:r w:rsidRPr="00A552CF">
        <w:rPr>
          <w:rFonts w:ascii="Times New Roman" w:hAnsi="Times New Roman" w:cs="Times New Roman"/>
          <w:i/>
        </w:rPr>
        <w:t>hermanas</w:t>
      </w:r>
      <w:proofErr w:type="spellEnd"/>
      <w:r w:rsidRPr="00A552CF">
        <w:rPr>
          <w:rFonts w:ascii="Times New Roman" w:hAnsi="Times New Roman" w:cs="Times New Roman"/>
        </w:rPr>
        <w:t xml:space="preserve">, the delegation of the Plurinational State of Bolivia comes here before the Organization of American States in efforts to protect the dignity of all those called mothers, daughters, and sisters. The Plurinational State of Bolivia strictly condemns all acts of violence against women, and urges all member states to take action to combat this horrifying reality. </w:t>
      </w:r>
    </w:p>
    <w:p w14:paraId="21C8655F" w14:textId="77777777" w:rsidR="00632C23" w:rsidRPr="00A552CF" w:rsidRDefault="00632C23" w:rsidP="00A552CF">
      <w:pPr>
        <w:ind w:firstLine="720"/>
        <w:contextualSpacing/>
        <w:rPr>
          <w:rFonts w:ascii="Times New Roman" w:hAnsi="Times New Roman" w:cs="Times New Roman"/>
          <w:shd w:val="clear" w:color="auto" w:fill="FFFFFF"/>
        </w:rPr>
      </w:pPr>
      <w:r w:rsidRPr="00A552CF">
        <w:rPr>
          <w:rFonts w:ascii="Times New Roman" w:hAnsi="Times New Roman" w:cs="Times New Roman"/>
          <w:shd w:val="clear" w:color="auto" w:fill="FFFFFF"/>
        </w:rPr>
        <w:t xml:space="preserve">In this Summit of the Americas, the delegation of Bolivia, in its good intentions, urges for all member states to adopt laws criminalizing gender-based violence; reaffirming and furthering the discussions at the </w:t>
      </w:r>
      <w:r w:rsidRPr="00A552CF">
        <w:rPr>
          <w:rFonts w:ascii="Times New Roman" w:hAnsi="Times New Roman" w:cs="Times New Roman"/>
          <w:i/>
          <w:shd w:val="clear" w:color="auto" w:fill="FFFFFF"/>
        </w:rPr>
        <w:t xml:space="preserve">Convention of </w:t>
      </w:r>
      <w:proofErr w:type="spellStart"/>
      <w:r w:rsidRPr="00A552CF">
        <w:rPr>
          <w:rFonts w:ascii="Times New Roman" w:hAnsi="Times New Roman" w:cs="Times New Roman"/>
          <w:i/>
          <w:shd w:val="clear" w:color="auto" w:fill="FFFFFF"/>
        </w:rPr>
        <w:t>Belém</w:t>
      </w:r>
      <w:proofErr w:type="spellEnd"/>
      <w:r w:rsidRPr="00A552CF">
        <w:rPr>
          <w:rFonts w:ascii="Times New Roman" w:hAnsi="Times New Roman" w:cs="Times New Roman"/>
          <w:i/>
          <w:shd w:val="clear" w:color="auto" w:fill="FFFFFF"/>
        </w:rPr>
        <w:t xml:space="preserve"> do </w:t>
      </w:r>
      <w:proofErr w:type="spellStart"/>
      <w:r w:rsidRPr="00A552CF">
        <w:rPr>
          <w:rFonts w:ascii="Times New Roman" w:hAnsi="Times New Roman" w:cs="Times New Roman"/>
          <w:i/>
          <w:shd w:val="clear" w:color="auto" w:fill="FFFFFF"/>
        </w:rPr>
        <w:t>Pará</w:t>
      </w:r>
      <w:proofErr w:type="spellEnd"/>
      <w:r w:rsidRPr="00A552CF">
        <w:rPr>
          <w:rFonts w:ascii="Times New Roman" w:hAnsi="Times New Roman" w:cs="Times New Roman"/>
          <w:i/>
          <w:shd w:val="clear" w:color="auto" w:fill="FFFFFF"/>
        </w:rPr>
        <w:t xml:space="preserve"> (1993)</w:t>
      </w:r>
      <w:r w:rsidRPr="00A552CF">
        <w:rPr>
          <w:rFonts w:ascii="Times New Roman" w:hAnsi="Times New Roman" w:cs="Times New Roman"/>
          <w:shd w:val="clear" w:color="auto" w:fill="FFFFFF"/>
        </w:rPr>
        <w:t>. As of March 9</w:t>
      </w:r>
      <w:r w:rsidRPr="00A552CF">
        <w:rPr>
          <w:rFonts w:ascii="Times New Roman" w:hAnsi="Times New Roman" w:cs="Times New Roman"/>
          <w:shd w:val="clear" w:color="auto" w:fill="FFFFFF"/>
          <w:vertAlign w:val="superscript"/>
        </w:rPr>
        <w:t>th</w:t>
      </w:r>
      <w:r w:rsidRPr="00A552CF">
        <w:rPr>
          <w:rFonts w:ascii="Times New Roman" w:hAnsi="Times New Roman" w:cs="Times New Roman"/>
          <w:shd w:val="clear" w:color="auto" w:fill="FFFFFF"/>
        </w:rPr>
        <w:t xml:space="preserve">, 2013, Bolivia has promulgated </w:t>
      </w:r>
      <w:r w:rsidRPr="00A552CF">
        <w:rPr>
          <w:rFonts w:ascii="Times New Roman" w:hAnsi="Times New Roman" w:cs="Times New Roman"/>
          <w:i/>
          <w:shd w:val="clear" w:color="auto" w:fill="FFFFFF"/>
        </w:rPr>
        <w:t>Law 348 “Guaranteeing Women a Life Free of Violence.”</w:t>
      </w:r>
      <w:r w:rsidRPr="00A552CF">
        <w:rPr>
          <w:rFonts w:ascii="Times New Roman" w:hAnsi="Times New Roman" w:cs="Times New Roman"/>
          <w:shd w:val="clear" w:color="auto" w:fill="FFFFFF"/>
        </w:rPr>
        <w:t xml:space="preserve"> The Bolivian penal code convicts all those found guilty of </w:t>
      </w:r>
      <w:proofErr w:type="spellStart"/>
      <w:r w:rsidRPr="00A552CF">
        <w:rPr>
          <w:rFonts w:ascii="Times New Roman" w:hAnsi="Times New Roman" w:cs="Times New Roman"/>
          <w:i/>
          <w:shd w:val="clear" w:color="auto" w:fill="FFFFFF"/>
        </w:rPr>
        <w:t>Feminicidio</w:t>
      </w:r>
      <w:proofErr w:type="spellEnd"/>
      <w:r w:rsidRPr="00A552CF">
        <w:rPr>
          <w:rFonts w:ascii="Times New Roman" w:hAnsi="Times New Roman" w:cs="Times New Roman"/>
          <w:i/>
          <w:shd w:val="clear" w:color="auto" w:fill="FFFFFF"/>
        </w:rPr>
        <w:t xml:space="preserve"> – </w:t>
      </w:r>
      <w:r w:rsidRPr="00A552CF">
        <w:rPr>
          <w:rFonts w:ascii="Times New Roman" w:hAnsi="Times New Roman" w:cs="Times New Roman"/>
          <w:shd w:val="clear" w:color="auto" w:fill="FFFFFF"/>
        </w:rPr>
        <w:t>in which a woman is murdered due to the fact she is female – to 30 years in prison without pardon. Other fellow states have also adopted similar legislation, and the delegation of Bolivia commends them for taking action against such a detrimental issue in this hemisphere.</w:t>
      </w:r>
    </w:p>
    <w:p w14:paraId="45FF561F" w14:textId="77777777" w:rsidR="0061164E" w:rsidRDefault="00632C23" w:rsidP="0061164E">
      <w:pPr>
        <w:ind w:firstLine="720"/>
        <w:contextualSpacing/>
        <w:rPr>
          <w:rFonts w:ascii="Times New Roman" w:hAnsi="Times New Roman" w:cs="Times New Roman"/>
          <w:shd w:val="clear" w:color="auto" w:fill="FFFFFF"/>
        </w:rPr>
      </w:pPr>
      <w:r w:rsidRPr="00A552CF">
        <w:rPr>
          <w:rFonts w:ascii="Times New Roman" w:hAnsi="Times New Roman" w:cs="Times New Roman"/>
          <w:shd w:val="clear" w:color="auto" w:fill="FFFFFF"/>
        </w:rPr>
        <w:t xml:space="preserve">Legislation is only the first step; it is meaningless unless one’s country enforces such laws. Bolivian law enforcement has implemented a specialized task force known as the Special Forces in the Fight Against Violence (FELCV). This special force is given the </w:t>
      </w:r>
    </w:p>
    <w:p w14:paraId="2D18AAC8" w14:textId="77777777" w:rsidR="0061164E" w:rsidRDefault="0061164E" w:rsidP="0061164E">
      <w:pPr>
        <w:ind w:firstLine="720"/>
        <w:contextualSpacing/>
        <w:rPr>
          <w:rFonts w:ascii="Times New Roman" w:hAnsi="Times New Roman" w:cs="Times New Roman"/>
          <w:shd w:val="clear" w:color="auto" w:fill="FFFFFF"/>
        </w:rPr>
      </w:pPr>
    </w:p>
    <w:p w14:paraId="265C7853" w14:textId="2CCC50A4" w:rsidR="0061164E" w:rsidRPr="009E010F" w:rsidRDefault="0061164E" w:rsidP="0061164E">
      <w:pPr>
        <w:contextualSpacing/>
        <w:rPr>
          <w:rFonts w:ascii="Times New Roman" w:hAnsi="Times New Roman" w:cs="Times New Roman"/>
          <w:b/>
          <w:u w:val="single"/>
          <w:shd w:val="clear" w:color="auto" w:fill="FFFFFF"/>
        </w:rPr>
      </w:pPr>
      <w:r w:rsidRPr="009E010F">
        <w:rPr>
          <w:rFonts w:ascii="Times New Roman" w:hAnsi="Times New Roman" w:cs="Times New Roman"/>
          <w:b/>
          <w:u w:val="single"/>
          <w:shd w:val="clear" w:color="auto" w:fill="FFFFFF"/>
        </w:rPr>
        <w:t>The Plurinational State of Bolivia</w:t>
      </w:r>
    </w:p>
    <w:p w14:paraId="6A968DD7" w14:textId="353E6DC2" w:rsidR="0061164E" w:rsidRDefault="0061164E" w:rsidP="0061164E">
      <w:pPr>
        <w:contextualSpacing/>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Position Paper, Page Three</w:t>
      </w:r>
    </w:p>
    <w:p w14:paraId="4480CE6F" w14:textId="77777777" w:rsidR="0061164E" w:rsidRPr="0061164E" w:rsidRDefault="0061164E" w:rsidP="0061164E">
      <w:pPr>
        <w:contextualSpacing/>
        <w:rPr>
          <w:rFonts w:ascii="Times New Roman" w:hAnsi="Times New Roman" w:cs="Times New Roman"/>
          <w:b/>
          <w:u w:val="single"/>
          <w:shd w:val="clear" w:color="auto" w:fill="FFFFFF"/>
        </w:rPr>
      </w:pPr>
    </w:p>
    <w:p w14:paraId="1FE5AFFA" w14:textId="157A576B" w:rsidR="00632C23" w:rsidRPr="0061164E" w:rsidRDefault="00632C23" w:rsidP="0061164E">
      <w:pPr>
        <w:contextualSpacing/>
        <w:rPr>
          <w:rFonts w:ascii="Times New Roman" w:hAnsi="Times New Roman" w:cs="Times New Roman"/>
          <w:shd w:val="clear" w:color="auto" w:fill="FFFFFF"/>
        </w:rPr>
      </w:pPr>
      <w:proofErr w:type="gramStart"/>
      <w:r w:rsidRPr="00A552CF">
        <w:rPr>
          <w:rFonts w:ascii="Times New Roman" w:hAnsi="Times New Roman" w:cs="Times New Roman"/>
          <w:shd w:val="clear" w:color="auto" w:fill="FFFFFF"/>
        </w:rPr>
        <w:t>task</w:t>
      </w:r>
      <w:proofErr w:type="gramEnd"/>
      <w:r w:rsidRPr="00A552CF">
        <w:rPr>
          <w:rFonts w:ascii="Times New Roman" w:hAnsi="Times New Roman" w:cs="Times New Roman"/>
          <w:shd w:val="clear" w:color="auto" w:fill="FFFFFF"/>
        </w:rPr>
        <w:t xml:space="preserve"> of coordinating and implementing effective legal operational procedures and investigating crimes against life, against bodily integrity and health, against sexual freedom, economic and patrimonial violence, and others matters of violence against</w:t>
      </w:r>
      <w:r w:rsidR="0061164E">
        <w:rPr>
          <w:rFonts w:ascii="Times New Roman" w:hAnsi="Times New Roman" w:cs="Times New Roman"/>
          <w:shd w:val="clear" w:color="auto" w:fill="FFFFFF"/>
        </w:rPr>
        <w:t xml:space="preserve"> </w:t>
      </w:r>
      <w:r w:rsidRPr="00A552CF">
        <w:rPr>
          <w:rFonts w:ascii="Times New Roman" w:hAnsi="Times New Roman" w:cs="Times New Roman"/>
          <w:shd w:val="clear" w:color="auto" w:fill="FFFFFF"/>
        </w:rPr>
        <w:t xml:space="preserve">women. With its inception, 250 cases of </w:t>
      </w:r>
      <w:proofErr w:type="spellStart"/>
      <w:r w:rsidRPr="00A552CF">
        <w:rPr>
          <w:rFonts w:ascii="Times New Roman" w:hAnsi="Times New Roman" w:cs="Times New Roman"/>
          <w:shd w:val="clear" w:color="auto" w:fill="FFFFFF"/>
        </w:rPr>
        <w:t>femicide</w:t>
      </w:r>
      <w:proofErr w:type="spellEnd"/>
      <w:r w:rsidRPr="00A552CF">
        <w:rPr>
          <w:rFonts w:ascii="Times New Roman" w:hAnsi="Times New Roman" w:cs="Times New Roman"/>
          <w:shd w:val="clear" w:color="auto" w:fill="FFFFFF"/>
        </w:rPr>
        <w:t xml:space="preserve"> have been tried, and 47 criminals given the maximum sentence. </w:t>
      </w:r>
    </w:p>
    <w:p w14:paraId="499CC1B7" w14:textId="4A3D12C4" w:rsidR="00632C23" w:rsidRPr="00A552CF" w:rsidRDefault="00632C23" w:rsidP="00A552CF">
      <w:pPr>
        <w:ind w:firstLine="720"/>
        <w:contextualSpacing/>
        <w:rPr>
          <w:rFonts w:ascii="Times New Roman" w:hAnsi="Times New Roman" w:cs="Times New Roman"/>
          <w:shd w:val="clear" w:color="auto" w:fill="FFFFFF"/>
        </w:rPr>
      </w:pPr>
      <w:r w:rsidRPr="00A552CF">
        <w:rPr>
          <w:rFonts w:ascii="Times New Roman" w:hAnsi="Times New Roman" w:cs="Times New Roman"/>
          <w:shd w:val="clear" w:color="auto" w:fill="FFFFFF"/>
        </w:rPr>
        <w:t xml:space="preserve">The empowerment of women is central to the fight against gender-based violence. For women to be empowered, the two keystones are: Education and Inclusion. </w:t>
      </w:r>
      <w:r w:rsidRPr="00A552CF">
        <w:rPr>
          <w:rFonts w:ascii="Times New Roman" w:hAnsi="Times New Roman" w:cs="Times New Roman"/>
        </w:rPr>
        <w:t xml:space="preserve">The State of Bolivia regularly seeks to increase and improve the education of woman. According to the United Nations Children’s Education Fund (UNCEF), the </w:t>
      </w:r>
      <w:r w:rsidRPr="00A552CF">
        <w:rPr>
          <w:rFonts w:ascii="Times New Roman" w:hAnsi="Times New Roman" w:cs="Times New Roman"/>
          <w:shd w:val="clear" w:color="auto" w:fill="FFFFFF"/>
        </w:rPr>
        <w:t xml:space="preserve">education of girls is both an intrinsic right and a critical lever to reaching other development objectives. Providing girls with an education helps break the cycle of poverty: educated women are less likely to marry early and against their will, less likely to die in childbirth, more likely to have healthy babies, and more likely to send their children to school.” The Plurinational State of Bolivia has been one of the most successful in reaching parity at the educational level, with .98 ratio of females to male in school, owing much of its success to social programs like the </w:t>
      </w:r>
      <w:proofErr w:type="spellStart"/>
      <w:r w:rsidRPr="00A552CF">
        <w:rPr>
          <w:rFonts w:ascii="Times New Roman" w:hAnsi="Times New Roman" w:cs="Times New Roman"/>
          <w:i/>
          <w:shd w:val="clear" w:color="auto" w:fill="FFFFFF"/>
        </w:rPr>
        <w:t>Juancito</w:t>
      </w:r>
      <w:proofErr w:type="spellEnd"/>
      <w:r w:rsidRPr="00A552CF">
        <w:rPr>
          <w:rFonts w:ascii="Times New Roman" w:hAnsi="Times New Roman" w:cs="Times New Roman"/>
          <w:i/>
          <w:shd w:val="clear" w:color="auto" w:fill="FFFFFF"/>
        </w:rPr>
        <w:t xml:space="preserve"> Pinto</w:t>
      </w:r>
      <w:r w:rsidRPr="00A552CF">
        <w:rPr>
          <w:rFonts w:ascii="Times New Roman" w:hAnsi="Times New Roman" w:cs="Times New Roman"/>
          <w:shd w:val="clear" w:color="auto" w:fill="FFFFFF"/>
        </w:rPr>
        <w:t xml:space="preserve"> program.  The State of Bolivia proposes a new educational program be established, similar to the </w:t>
      </w:r>
      <w:proofErr w:type="spellStart"/>
      <w:r w:rsidRPr="00A552CF">
        <w:rPr>
          <w:rFonts w:ascii="Times New Roman" w:hAnsi="Times New Roman" w:cs="Times New Roman"/>
          <w:i/>
          <w:shd w:val="clear" w:color="auto" w:fill="FFFFFF"/>
        </w:rPr>
        <w:t>Juancito</w:t>
      </w:r>
      <w:proofErr w:type="spellEnd"/>
      <w:r w:rsidRPr="00A552CF">
        <w:rPr>
          <w:rFonts w:ascii="Times New Roman" w:hAnsi="Times New Roman" w:cs="Times New Roman"/>
          <w:i/>
          <w:shd w:val="clear" w:color="auto" w:fill="FFFFFF"/>
        </w:rPr>
        <w:t xml:space="preserve"> Pinto </w:t>
      </w:r>
      <w:r w:rsidRPr="00A552CF">
        <w:rPr>
          <w:rFonts w:ascii="Times New Roman" w:hAnsi="Times New Roman" w:cs="Times New Roman"/>
          <w:shd w:val="clear" w:color="auto" w:fill="FFFFFF"/>
        </w:rPr>
        <w:t xml:space="preserve">program, except that it will be aimed specifically at young women. The program will give vouchers to girls living in impoverished, high-risk environments of sexual assault, motivating them to leave the house in pursuit of an education. The vouchers, which help offset the cost of books, transportation, and uniforms, will only be given and used for female recipients to best mitigate cultural practices that favor the male. To fund this program, we look to the UNCEF, UNGEI, and other NGOs to provide the monetary means. </w:t>
      </w:r>
    </w:p>
    <w:p w14:paraId="1DC076A7" w14:textId="36957F7F" w:rsidR="00632C23" w:rsidRPr="00A552CF" w:rsidRDefault="00632C23" w:rsidP="00A552CF">
      <w:pPr>
        <w:ind w:firstLine="720"/>
        <w:contextualSpacing/>
        <w:rPr>
          <w:rFonts w:ascii="Times New Roman" w:hAnsi="Times New Roman" w:cs="Times New Roman"/>
          <w:shd w:val="clear" w:color="auto" w:fill="FFFFFF"/>
        </w:rPr>
      </w:pPr>
      <w:r w:rsidRPr="00A552CF">
        <w:rPr>
          <w:rFonts w:ascii="Times New Roman" w:hAnsi="Times New Roman" w:cs="Times New Roman"/>
          <w:shd w:val="clear" w:color="auto" w:fill="FFFFFF"/>
        </w:rPr>
        <w:t xml:space="preserve">This hemisphere has had many successful women in very powerful positions, much of which can be attributed to obtaining an education. The Plurinational State of Bolivia, with its renewed constitution in 2009, provides a vast variety political sanctions for women, and most prominently: a 50% Gender parity quota, which requires political parties to nominate equal amounts of female to male candidates. As a result of such law, in the most recent </w:t>
      </w:r>
      <w:r w:rsidR="003718B1" w:rsidRPr="00A552CF">
        <w:rPr>
          <w:rFonts w:ascii="Times New Roman" w:hAnsi="Times New Roman" w:cs="Times New Roman"/>
          <w:shd w:val="clear" w:color="auto" w:fill="FFFFFF"/>
        </w:rPr>
        <w:t>Bolivian</w:t>
      </w:r>
      <w:r w:rsidRPr="00A552CF">
        <w:rPr>
          <w:rFonts w:ascii="Times New Roman" w:hAnsi="Times New Roman" w:cs="Times New Roman"/>
          <w:shd w:val="clear" w:color="auto" w:fill="FFFFFF"/>
        </w:rPr>
        <w:t xml:space="preserve"> election of 2014, 53.1 percent of candidates elected were women; ranking as the second highest nation in the world with women in office. </w:t>
      </w:r>
      <w:sdt>
        <w:sdtPr>
          <w:rPr>
            <w:rFonts w:ascii="Times New Roman" w:hAnsi="Times New Roman" w:cs="Times New Roman"/>
            <w:shd w:val="clear" w:color="auto" w:fill="FFFFFF"/>
          </w:rPr>
          <w:id w:val="-855415753"/>
          <w:citation/>
        </w:sdtPr>
        <w:sdtEndPr/>
        <w:sdtContent>
          <w:r w:rsidR="000D77FF">
            <w:rPr>
              <w:rFonts w:ascii="Times New Roman" w:hAnsi="Times New Roman" w:cs="Times New Roman"/>
              <w:shd w:val="clear" w:color="auto" w:fill="FFFFFF"/>
            </w:rPr>
            <w:fldChar w:fldCharType="begin"/>
          </w:r>
          <w:r w:rsidR="000D77FF">
            <w:rPr>
              <w:rFonts w:ascii="Times New Roman" w:hAnsi="Times New Roman" w:cs="Times New Roman"/>
              <w:shd w:val="clear" w:color="auto" w:fill="FFFFFF"/>
            </w:rPr>
            <w:instrText xml:space="preserve"> CITATION UNW \l 1033 </w:instrText>
          </w:r>
          <w:r w:rsidR="000D77FF">
            <w:rPr>
              <w:rFonts w:ascii="Times New Roman" w:hAnsi="Times New Roman" w:cs="Times New Roman"/>
              <w:shd w:val="clear" w:color="auto" w:fill="FFFFFF"/>
            </w:rPr>
            <w:fldChar w:fldCharType="separate"/>
          </w:r>
          <w:r w:rsidR="000D77FF" w:rsidRPr="000D77FF">
            <w:rPr>
              <w:rFonts w:ascii="Times New Roman" w:hAnsi="Times New Roman" w:cs="Times New Roman"/>
              <w:noProof/>
              <w:shd w:val="clear" w:color="auto" w:fill="FFFFFF"/>
            </w:rPr>
            <w:t>(UNW, n.d.)</w:t>
          </w:r>
          <w:r w:rsidR="000D77FF">
            <w:rPr>
              <w:rFonts w:ascii="Times New Roman" w:hAnsi="Times New Roman" w:cs="Times New Roman"/>
              <w:shd w:val="clear" w:color="auto" w:fill="FFFFFF"/>
            </w:rPr>
            <w:fldChar w:fldCharType="end"/>
          </w:r>
        </w:sdtContent>
      </w:sdt>
      <w:r w:rsidR="000D77FF">
        <w:rPr>
          <w:rFonts w:ascii="Times New Roman" w:hAnsi="Times New Roman" w:cs="Times New Roman"/>
          <w:shd w:val="clear" w:color="auto" w:fill="FFFFFF"/>
        </w:rPr>
        <w:t xml:space="preserve"> </w:t>
      </w:r>
      <w:r w:rsidRPr="00A552CF">
        <w:rPr>
          <w:rFonts w:ascii="Times New Roman" w:hAnsi="Times New Roman" w:cs="Times New Roman"/>
          <w:shd w:val="clear" w:color="auto" w:fill="FFFFFF"/>
        </w:rPr>
        <w:t xml:space="preserve">The delegation of Bolivia hopes that trend continues to grow, with the belief that the more women included in legislation, government, and law enforcement, the more likely laws are to represent the needs and concerns of all its citizens. The Bolivian delegation recommends that each member state strive for equal representation of women, with legislation being the most formidable tool. </w:t>
      </w:r>
    </w:p>
    <w:p w14:paraId="11784F42" w14:textId="77777777" w:rsidR="0061164E" w:rsidRDefault="00632C23" w:rsidP="00A552CF">
      <w:pPr>
        <w:ind w:firstLine="720"/>
        <w:contextualSpacing/>
        <w:rPr>
          <w:rFonts w:ascii="Times New Roman" w:hAnsi="Times New Roman" w:cs="Times New Roman"/>
          <w:shd w:val="clear" w:color="auto" w:fill="FFFFFF"/>
        </w:rPr>
      </w:pPr>
      <w:r w:rsidRPr="00A552CF">
        <w:rPr>
          <w:rFonts w:ascii="Times New Roman" w:hAnsi="Times New Roman" w:cs="Times New Roman"/>
          <w:shd w:val="clear" w:color="auto" w:fill="FFFFFF"/>
        </w:rPr>
        <w:t xml:space="preserve">If women are not guaranteed protection by law enforcement, however, all prior notions go to waste. The State of Bolivia recommends for each member state to establish specialized task forces in each country. These specialized forces are not for the use of warfare tactics, but rather to combat domestic violence, </w:t>
      </w:r>
      <w:proofErr w:type="spellStart"/>
      <w:r w:rsidRPr="00A552CF">
        <w:rPr>
          <w:rFonts w:ascii="Times New Roman" w:hAnsi="Times New Roman" w:cs="Times New Roman"/>
          <w:shd w:val="clear" w:color="auto" w:fill="FFFFFF"/>
        </w:rPr>
        <w:t>femicide</w:t>
      </w:r>
      <w:proofErr w:type="spellEnd"/>
      <w:r w:rsidRPr="00A552CF">
        <w:rPr>
          <w:rFonts w:ascii="Times New Roman" w:hAnsi="Times New Roman" w:cs="Times New Roman"/>
          <w:shd w:val="clear" w:color="auto" w:fill="FFFFFF"/>
        </w:rPr>
        <w:t xml:space="preserve">, and human trafficking. Human trafficking, as we know, is one of great concern in our region and is not limited by borders. Specialized forces will open up communication between member states, sharing intelligence and offering security to each other. With respect to sovereignty, </w:t>
      </w:r>
    </w:p>
    <w:p w14:paraId="48802A90" w14:textId="727D9181" w:rsidR="0061164E" w:rsidRDefault="0061164E" w:rsidP="0061164E">
      <w:pPr>
        <w:contextualSpacing/>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lastRenderedPageBreak/>
        <w:t>The Plurinational State of Bolivia</w:t>
      </w:r>
    </w:p>
    <w:p w14:paraId="77EDA270" w14:textId="5643F494" w:rsidR="0061164E" w:rsidRPr="0061164E" w:rsidRDefault="0061164E" w:rsidP="0061164E">
      <w:pPr>
        <w:contextualSpacing/>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Position Paper, Page Four</w:t>
      </w:r>
    </w:p>
    <w:p w14:paraId="25C35653" w14:textId="77777777" w:rsidR="0061164E" w:rsidRDefault="0061164E" w:rsidP="0061164E">
      <w:pPr>
        <w:contextualSpacing/>
        <w:rPr>
          <w:rFonts w:ascii="Times New Roman" w:hAnsi="Times New Roman" w:cs="Times New Roman"/>
          <w:shd w:val="clear" w:color="auto" w:fill="FFFFFF"/>
        </w:rPr>
      </w:pPr>
    </w:p>
    <w:p w14:paraId="752966BF" w14:textId="031E26F5" w:rsidR="00E6504E" w:rsidRPr="0061164E" w:rsidRDefault="00632C23" w:rsidP="0061164E">
      <w:pPr>
        <w:contextualSpacing/>
        <w:rPr>
          <w:rFonts w:ascii="Times New Roman" w:hAnsi="Times New Roman" w:cs="Times New Roman"/>
          <w:shd w:val="clear" w:color="auto" w:fill="FFFFFF"/>
        </w:rPr>
      </w:pPr>
      <w:proofErr w:type="gramStart"/>
      <w:r w:rsidRPr="00A552CF">
        <w:rPr>
          <w:rFonts w:ascii="Times New Roman" w:hAnsi="Times New Roman" w:cs="Times New Roman"/>
          <w:shd w:val="clear" w:color="auto" w:fill="FFFFFF"/>
        </w:rPr>
        <w:t>cooperation</w:t>
      </w:r>
      <w:proofErr w:type="gramEnd"/>
      <w:r w:rsidRPr="00A552CF">
        <w:rPr>
          <w:rFonts w:ascii="Times New Roman" w:hAnsi="Times New Roman" w:cs="Times New Roman"/>
          <w:shd w:val="clear" w:color="auto" w:fill="FFFFFF"/>
        </w:rPr>
        <w:t xml:space="preserve"> is needed to handle matters of domestic and international concern. Beyond basic combat skills however, inter-personal skills training should be included when assembling these task forces, offering the most effective, compassionate, and confidential assistance to women who have been physically and/or sexually assaulted.</w:t>
      </w:r>
    </w:p>
    <w:p w14:paraId="5057A2CC" w14:textId="77777777" w:rsidR="00E6504E" w:rsidRDefault="00E6504E" w:rsidP="00A552CF">
      <w:pPr>
        <w:contextualSpacing/>
        <w:rPr>
          <w:rFonts w:ascii="Times New Roman" w:hAnsi="Times New Roman" w:cs="Times New Roman"/>
          <w:b/>
        </w:rPr>
      </w:pPr>
    </w:p>
    <w:p w14:paraId="43B74FB7" w14:textId="77777777" w:rsidR="00632C23" w:rsidRPr="00A552CF" w:rsidRDefault="00632C23" w:rsidP="00A552CF">
      <w:pPr>
        <w:contextualSpacing/>
        <w:rPr>
          <w:rFonts w:ascii="Times New Roman" w:hAnsi="Times New Roman" w:cs="Times New Roman"/>
          <w:b/>
        </w:rPr>
      </w:pPr>
      <w:r w:rsidRPr="00A552CF">
        <w:rPr>
          <w:rFonts w:ascii="Times New Roman" w:hAnsi="Times New Roman" w:cs="Times New Roman"/>
          <w:b/>
        </w:rPr>
        <w:t>Topic B: Achieving Universal Access to Basic Health Services</w:t>
      </w:r>
    </w:p>
    <w:p w14:paraId="6A79F7AB" w14:textId="77777777" w:rsidR="00632C23" w:rsidRPr="00A552CF" w:rsidRDefault="00632C23" w:rsidP="00A552CF">
      <w:pPr>
        <w:contextualSpacing/>
        <w:rPr>
          <w:rFonts w:ascii="Times New Roman" w:hAnsi="Times New Roman" w:cs="Times New Roman"/>
          <w:b/>
        </w:rPr>
      </w:pPr>
      <w:r w:rsidRPr="00A552CF">
        <w:rPr>
          <w:rFonts w:ascii="Times New Roman" w:hAnsi="Times New Roman" w:cs="Times New Roman"/>
          <w:b/>
        </w:rPr>
        <w:tab/>
      </w:r>
    </w:p>
    <w:p w14:paraId="641F534E" w14:textId="77777777" w:rsidR="00632C23" w:rsidRPr="00A552CF" w:rsidRDefault="00632C23" w:rsidP="00A552CF">
      <w:pPr>
        <w:ind w:firstLine="720"/>
        <w:contextualSpacing/>
        <w:rPr>
          <w:rFonts w:ascii="Times New Roman" w:hAnsi="Times New Roman" w:cs="Times New Roman"/>
        </w:rPr>
      </w:pPr>
      <w:r w:rsidRPr="00A552CF">
        <w:rPr>
          <w:rFonts w:ascii="Times New Roman" w:hAnsi="Times New Roman" w:cs="Times New Roman"/>
        </w:rPr>
        <w:t xml:space="preserve">The Plurinational State of Bolivia affirms that human beings possess an inherit right to access of health care. The Bolivian delegation supports the efforts of the World Health Organization (WHO) toward a </w:t>
      </w:r>
      <w:r w:rsidRPr="00A552CF">
        <w:rPr>
          <w:rFonts w:ascii="Times New Roman" w:hAnsi="Times New Roman" w:cs="Times New Roman"/>
          <w:i/>
        </w:rPr>
        <w:t>Global Vaccine Action Plan</w:t>
      </w:r>
      <w:r w:rsidRPr="00A552CF">
        <w:rPr>
          <w:rFonts w:ascii="Times New Roman" w:hAnsi="Times New Roman" w:cs="Times New Roman"/>
        </w:rPr>
        <w:t>.</w:t>
      </w:r>
    </w:p>
    <w:p w14:paraId="20CBBEAA" w14:textId="77777777" w:rsidR="00632C23" w:rsidRPr="00A552CF" w:rsidRDefault="00632C23" w:rsidP="00A552CF">
      <w:pPr>
        <w:ind w:firstLine="720"/>
        <w:contextualSpacing/>
        <w:rPr>
          <w:rFonts w:ascii="Times New Roman" w:hAnsi="Times New Roman" w:cs="Times New Roman"/>
        </w:rPr>
      </w:pPr>
      <w:r w:rsidRPr="00A552CF">
        <w:rPr>
          <w:rFonts w:ascii="Times New Roman" w:hAnsi="Times New Roman" w:cs="Times New Roman"/>
        </w:rPr>
        <w:t xml:space="preserve">The people of the Americas are suffering. Despite progress in the past decade, 30% of people in Latin America and the Caribbean still do not have access to health care and 21% of people cannot receive benefits due to geographic barriers </w:t>
      </w:r>
      <w:sdt>
        <w:sdtPr>
          <w:rPr>
            <w:rFonts w:ascii="Times New Roman" w:hAnsi="Times New Roman" w:cs="Times New Roman"/>
          </w:rPr>
          <w:id w:val="-2145649940"/>
          <w:citation/>
        </w:sdtPr>
        <w:sdtEndPr/>
        <w:sdtContent>
          <w:r w:rsidRPr="00A552CF">
            <w:rPr>
              <w:rFonts w:ascii="Times New Roman" w:hAnsi="Times New Roman" w:cs="Times New Roman"/>
            </w:rPr>
            <w:fldChar w:fldCharType="begin"/>
          </w:r>
          <w:r w:rsidRPr="00A552CF">
            <w:rPr>
              <w:rFonts w:ascii="Times New Roman" w:hAnsi="Times New Roman" w:cs="Times New Roman"/>
            </w:rPr>
            <w:instrText xml:space="preserve">CITATION PAH \l 1033 </w:instrText>
          </w:r>
          <w:r w:rsidRPr="00A552CF">
            <w:rPr>
              <w:rFonts w:ascii="Times New Roman" w:hAnsi="Times New Roman" w:cs="Times New Roman"/>
            </w:rPr>
            <w:fldChar w:fldCharType="separate"/>
          </w:r>
          <w:r w:rsidR="00FF0DAF" w:rsidRPr="00FF0DAF">
            <w:rPr>
              <w:rFonts w:ascii="Times New Roman" w:hAnsi="Times New Roman" w:cs="Times New Roman"/>
              <w:noProof/>
            </w:rPr>
            <w:t>(PAHO/WHO, 2015)</w:t>
          </w:r>
          <w:r w:rsidRPr="00A552CF">
            <w:rPr>
              <w:rFonts w:ascii="Times New Roman" w:hAnsi="Times New Roman" w:cs="Times New Roman"/>
            </w:rPr>
            <w:fldChar w:fldCharType="end"/>
          </w:r>
        </w:sdtContent>
      </w:sdt>
      <w:r w:rsidRPr="00A552CF">
        <w:rPr>
          <w:rFonts w:ascii="Times New Roman" w:hAnsi="Times New Roman" w:cs="Times New Roman"/>
        </w:rPr>
        <w:t xml:space="preserve">. The practice of medicine has deterred from its purpose to serving and protecting the population, and has now become the right hand of </w:t>
      </w:r>
      <w:r w:rsidRPr="00A552CF">
        <w:rPr>
          <w:rFonts w:ascii="Times New Roman" w:hAnsi="Times New Roman" w:cs="Times New Roman"/>
          <w:i/>
        </w:rPr>
        <w:t xml:space="preserve">El </w:t>
      </w:r>
      <w:proofErr w:type="spellStart"/>
      <w:r w:rsidRPr="00A552CF">
        <w:rPr>
          <w:rFonts w:ascii="Times New Roman" w:hAnsi="Times New Roman" w:cs="Times New Roman"/>
          <w:i/>
        </w:rPr>
        <w:t>Capitalismo</w:t>
      </w:r>
      <w:proofErr w:type="spellEnd"/>
      <w:r w:rsidRPr="00A552CF">
        <w:rPr>
          <w:rFonts w:ascii="Times New Roman" w:hAnsi="Times New Roman" w:cs="Times New Roman"/>
        </w:rPr>
        <w:t xml:space="preserve"> (capitalism). As a result, resources in our hemisphere are unequally distributed; concentrated only in major cities where the wealthy live, ignoring those living in poverty and in more rural areas. The health care systems themselves have become inefficient, focused on curing diseases instead of preventing them. Another example of how capitalism seeks profit over the common good: taking advantage of human suffering. Human beings should not have to make the decision between buying medicine and feeding their families. </w:t>
      </w:r>
    </w:p>
    <w:p w14:paraId="435E45BE" w14:textId="77777777" w:rsidR="00632C23" w:rsidRPr="00A552CF" w:rsidRDefault="00632C23" w:rsidP="00A552CF">
      <w:pPr>
        <w:contextualSpacing/>
        <w:rPr>
          <w:rFonts w:ascii="Times New Roman" w:hAnsi="Times New Roman" w:cs="Times New Roman"/>
        </w:rPr>
      </w:pPr>
      <w:r w:rsidRPr="00A552CF">
        <w:rPr>
          <w:rFonts w:ascii="Times New Roman" w:hAnsi="Times New Roman" w:cs="Times New Roman"/>
          <w:b/>
        </w:rPr>
        <w:tab/>
      </w:r>
      <w:r w:rsidRPr="00A552CF">
        <w:rPr>
          <w:rFonts w:ascii="Times New Roman" w:hAnsi="Times New Roman" w:cs="Times New Roman"/>
        </w:rPr>
        <w:t xml:space="preserve">The Plurinational State of Bolivia seeks to end this vicious cycle of poverty and disease, and remove the hand of capitalism in this basic human right. Therefore, the delegation of Bolivia, a country which has championed the poor and marginalized, proposes a bold step to the left by establishing a basic health care system for all member states to contribute to and benefit from. It will be run and funded by NGOs like the World Health Organization (WHO), World Bank, and Doctors Without Borders to help reach all members of society. </w:t>
      </w:r>
    </w:p>
    <w:p w14:paraId="12A65687" w14:textId="77777777" w:rsidR="00632C23" w:rsidRPr="00A552CF" w:rsidRDefault="00632C23" w:rsidP="00A552CF">
      <w:pPr>
        <w:contextualSpacing/>
        <w:rPr>
          <w:rFonts w:ascii="Times New Roman" w:hAnsi="Times New Roman" w:cs="Times New Roman"/>
        </w:rPr>
      </w:pPr>
      <w:r w:rsidRPr="00A552CF">
        <w:rPr>
          <w:rFonts w:ascii="Times New Roman" w:hAnsi="Times New Roman" w:cs="Times New Roman"/>
        </w:rPr>
        <w:tab/>
        <w:t>Where a person chooses to reside should not exclude them from obtaining this basic human right. Clinics will need to be built, especially in geographically challenged areas who do not have medical services within a fifty-mile radius. The clinics themselves will provide basic medical care and services to ensure that those who are living in rural areas, are not being abandoned by society.</w:t>
      </w:r>
    </w:p>
    <w:p w14:paraId="12523DFB" w14:textId="77777777" w:rsidR="00632C23" w:rsidRPr="00A552CF" w:rsidRDefault="00632C23" w:rsidP="00A552CF">
      <w:pPr>
        <w:contextualSpacing/>
        <w:rPr>
          <w:rFonts w:ascii="Times New Roman" w:hAnsi="Times New Roman" w:cs="Times New Roman"/>
        </w:rPr>
      </w:pPr>
      <w:r w:rsidRPr="00A552CF">
        <w:rPr>
          <w:rFonts w:ascii="Times New Roman" w:hAnsi="Times New Roman" w:cs="Times New Roman"/>
        </w:rPr>
        <w:tab/>
        <w:t xml:space="preserve">The trademark of this program will be in disease prevention and control. Vaccines will be free to all citizens of each state in order to prevent the spread of infectious diseases. By removing the profit aspect of vaccines, all American states will benefit from this plan, and research will evolve into a more collaborative effort. most efficiently find cures and prevent epidemics like that of the </w:t>
      </w:r>
      <w:proofErr w:type="spellStart"/>
      <w:r w:rsidRPr="00A552CF">
        <w:rPr>
          <w:rFonts w:ascii="Times New Roman" w:hAnsi="Times New Roman" w:cs="Times New Roman"/>
        </w:rPr>
        <w:t>Zika</w:t>
      </w:r>
      <w:proofErr w:type="spellEnd"/>
      <w:r w:rsidRPr="00A552CF">
        <w:rPr>
          <w:rFonts w:ascii="Times New Roman" w:hAnsi="Times New Roman" w:cs="Times New Roman"/>
        </w:rPr>
        <w:t xml:space="preserve"> virus, Swine flu, and Ebola virus. </w:t>
      </w:r>
    </w:p>
    <w:p w14:paraId="78207DDA" w14:textId="77777777" w:rsidR="00632C23" w:rsidRPr="00A552CF" w:rsidRDefault="00632C23" w:rsidP="00A552CF">
      <w:pPr>
        <w:contextualSpacing/>
        <w:rPr>
          <w:rFonts w:ascii="Times New Roman" w:hAnsi="Times New Roman" w:cs="Times New Roman"/>
        </w:rPr>
      </w:pPr>
      <w:r w:rsidRPr="00A552CF">
        <w:rPr>
          <w:rFonts w:ascii="Times New Roman" w:hAnsi="Times New Roman" w:cs="Times New Roman"/>
        </w:rPr>
        <w:tab/>
        <w:t>Ultimately, the Bolivian Delegation wishes to eliminate suffering across the western hemisphere, and around the world. By preventing diseases, and assuring basic health care to all, the OAS is fulfilling its obligation to protecting human dignity, in accordance with Article 45 Section B.</w:t>
      </w:r>
    </w:p>
    <w:p w14:paraId="02DD5D10" w14:textId="4008403E" w:rsidR="00E75AEF" w:rsidRDefault="00E75AEF" w:rsidP="00A552CF">
      <w:pPr>
        <w:contextualSpacing/>
        <w:rPr>
          <w:rFonts w:ascii="Times New Roman" w:hAnsi="Times New Roman" w:cs="Times New Roman"/>
        </w:rPr>
      </w:pPr>
    </w:p>
    <w:p w14:paraId="51D37BB4" w14:textId="07B7033D" w:rsidR="0061164E" w:rsidRDefault="0061164E" w:rsidP="00A552CF">
      <w:pPr>
        <w:contextualSpacing/>
        <w:rPr>
          <w:rFonts w:ascii="Times New Roman" w:hAnsi="Times New Roman" w:cs="Times New Roman"/>
          <w:b/>
          <w:u w:val="single"/>
        </w:rPr>
      </w:pPr>
      <w:r>
        <w:rPr>
          <w:rFonts w:ascii="Times New Roman" w:hAnsi="Times New Roman" w:cs="Times New Roman"/>
          <w:b/>
          <w:u w:val="single"/>
        </w:rPr>
        <w:lastRenderedPageBreak/>
        <w:t>The Plurinational State of Bolivia</w:t>
      </w:r>
    </w:p>
    <w:p w14:paraId="393D8228" w14:textId="19738E8D" w:rsidR="0061164E" w:rsidRDefault="0061164E" w:rsidP="00A552CF">
      <w:pPr>
        <w:contextualSpacing/>
        <w:rPr>
          <w:rFonts w:ascii="Times New Roman" w:hAnsi="Times New Roman" w:cs="Times New Roman"/>
          <w:b/>
          <w:u w:val="single"/>
        </w:rPr>
      </w:pPr>
      <w:r>
        <w:rPr>
          <w:rFonts w:ascii="Times New Roman" w:hAnsi="Times New Roman" w:cs="Times New Roman"/>
          <w:b/>
          <w:u w:val="single"/>
        </w:rPr>
        <w:t>Position Paper, Page Five</w:t>
      </w:r>
    </w:p>
    <w:p w14:paraId="1303F24F" w14:textId="77777777" w:rsidR="0061164E" w:rsidRPr="0061164E" w:rsidRDefault="0061164E" w:rsidP="00A552CF">
      <w:pPr>
        <w:contextualSpacing/>
        <w:rPr>
          <w:rFonts w:ascii="Times New Roman" w:hAnsi="Times New Roman" w:cs="Times New Roman"/>
          <w:b/>
          <w:u w:val="single"/>
        </w:rPr>
      </w:pPr>
    </w:p>
    <w:p w14:paraId="6297DC73" w14:textId="77777777" w:rsidR="008F2948" w:rsidRPr="00A552CF" w:rsidRDefault="00DE3B45" w:rsidP="00A552CF">
      <w:pPr>
        <w:pStyle w:val="ListParagraph"/>
        <w:numPr>
          <w:ilvl w:val="0"/>
          <w:numId w:val="1"/>
        </w:numPr>
        <w:rPr>
          <w:rFonts w:ascii="Times New Roman" w:eastAsia="Times New Roman" w:hAnsi="Times New Roman" w:cs="Times New Roman"/>
          <w:b/>
          <w:shd w:val="clear" w:color="auto" w:fill="FFFFFF"/>
        </w:rPr>
      </w:pPr>
      <w:r w:rsidRPr="00A552CF">
        <w:rPr>
          <w:rFonts w:ascii="Times New Roman" w:eastAsia="Times New Roman" w:hAnsi="Times New Roman" w:cs="Times New Roman"/>
          <w:b/>
          <w:shd w:val="clear" w:color="auto" w:fill="FFFFFF"/>
        </w:rPr>
        <w:t>Committee: Executive Secretariat for Integral Development (SEDI)</w:t>
      </w:r>
    </w:p>
    <w:p w14:paraId="4BB6C9A2" w14:textId="224FE43E" w:rsidR="00902DD0" w:rsidRPr="00A552CF" w:rsidRDefault="005F1128" w:rsidP="00A552CF">
      <w:pPr>
        <w:widowControl w:val="0"/>
        <w:autoSpaceDE w:val="0"/>
        <w:autoSpaceDN w:val="0"/>
        <w:adjustRightInd w:val="0"/>
        <w:contextualSpacing/>
        <w:rPr>
          <w:rFonts w:ascii="Times New Roman" w:hAnsi="Times New Roman" w:cs="Times New Roman"/>
          <w:b/>
        </w:rPr>
      </w:pPr>
      <w:r w:rsidRPr="00A552CF">
        <w:rPr>
          <w:rFonts w:ascii="Times New Roman" w:hAnsi="Times New Roman" w:cs="Times New Roman"/>
          <w:b/>
        </w:rPr>
        <w:t>Topic A</w:t>
      </w:r>
      <w:r w:rsidR="00DE3B45" w:rsidRPr="00A552CF">
        <w:rPr>
          <w:rFonts w:ascii="Times New Roman" w:hAnsi="Times New Roman" w:cs="Times New Roman"/>
          <w:b/>
        </w:rPr>
        <w:t>: Reducing the Number of Young People No</w:t>
      </w:r>
      <w:r w:rsidR="00E6504E">
        <w:rPr>
          <w:rFonts w:ascii="Times New Roman" w:hAnsi="Times New Roman" w:cs="Times New Roman"/>
          <w:b/>
        </w:rPr>
        <w:t xml:space="preserve">t </w:t>
      </w:r>
      <w:r w:rsidR="00DE3B45" w:rsidRPr="00A552CF">
        <w:rPr>
          <w:rFonts w:ascii="Times New Roman" w:hAnsi="Times New Roman" w:cs="Times New Roman"/>
          <w:b/>
        </w:rPr>
        <w:t>Studying or Working</w:t>
      </w:r>
    </w:p>
    <w:p w14:paraId="1D563DFF" w14:textId="77777777" w:rsidR="00F03C38" w:rsidRPr="00A552CF" w:rsidRDefault="00F03C38" w:rsidP="00A552CF">
      <w:pPr>
        <w:widowControl w:val="0"/>
        <w:autoSpaceDE w:val="0"/>
        <w:autoSpaceDN w:val="0"/>
        <w:adjustRightInd w:val="0"/>
        <w:ind w:firstLine="720"/>
        <w:contextualSpacing/>
        <w:rPr>
          <w:rFonts w:ascii="Times New Roman" w:hAnsi="Times New Roman" w:cs="Times New Roman"/>
        </w:rPr>
      </w:pPr>
      <w:r w:rsidRPr="00A552CF">
        <w:rPr>
          <w:rFonts w:ascii="Times New Roman" w:hAnsi="Times New Roman" w:cs="Times New Roman"/>
        </w:rPr>
        <w:t xml:space="preserve">The Plurinational State of Bolivia affirms that the country and this hemisphere have gone through big changes in the last two decades- some more positive than others. The delegation of Bolivia supports education and therefore thinks that the right age for students to start school is six-years-old. Primary school students will range from age 6-11; Lower secondary: ages 12 – 13 and upper secondary: 14- to 17-years-old.  The delegation of Bolivia believes that focusing on a clear and structured transition from the different age groups to their respective classes will help develop a stronger educational system. </w:t>
      </w:r>
    </w:p>
    <w:p w14:paraId="109528FF" w14:textId="77777777" w:rsidR="00F03C38" w:rsidRPr="00A552CF" w:rsidRDefault="00F03C38" w:rsidP="00A552CF">
      <w:pPr>
        <w:widowControl w:val="0"/>
        <w:autoSpaceDE w:val="0"/>
        <w:autoSpaceDN w:val="0"/>
        <w:adjustRightInd w:val="0"/>
        <w:ind w:firstLine="720"/>
        <w:contextualSpacing/>
        <w:rPr>
          <w:rFonts w:ascii="Times New Roman" w:hAnsi="Times New Roman" w:cs="Times New Roman"/>
        </w:rPr>
      </w:pPr>
      <w:r w:rsidRPr="00A552CF">
        <w:rPr>
          <w:rFonts w:ascii="Times New Roman" w:hAnsi="Times New Roman" w:cs="Times New Roman"/>
        </w:rPr>
        <w:t xml:space="preserve">The Plurinational State of Bolivia has a total of 2,450,000 students enrolled in primary and secondary education. Of these students, about 1,390,000 (57%) are enrolled in primary education. Although these numbers may not initially seem impressive, the Plurinational State of Bolivia is pleased to note that only 1% of youth have no formal education and only 18% of youth have not completed their education (UNESCO, 2011). The delegation of Bolivia notes that improvement is always possible, but that the projects of the Morales administration have proven to be successful. </w:t>
      </w:r>
    </w:p>
    <w:p w14:paraId="45526B72" w14:textId="77777777" w:rsidR="00F03C38" w:rsidRPr="00A552CF" w:rsidRDefault="00F03C38" w:rsidP="00A552CF">
      <w:pPr>
        <w:widowControl w:val="0"/>
        <w:autoSpaceDE w:val="0"/>
        <w:autoSpaceDN w:val="0"/>
        <w:adjustRightInd w:val="0"/>
        <w:ind w:firstLine="720"/>
        <w:contextualSpacing/>
        <w:rPr>
          <w:rFonts w:ascii="Times New Roman" w:hAnsi="Times New Roman" w:cs="Times New Roman"/>
        </w:rPr>
      </w:pPr>
      <w:r w:rsidRPr="00A552CF">
        <w:rPr>
          <w:rFonts w:ascii="Times New Roman" w:hAnsi="Times New Roman" w:cs="Times New Roman"/>
        </w:rPr>
        <w:t xml:space="preserve">However, the delegation of Bolivia also notes that the situation in the region remains difficult. A report by the United Nations Children’s Fund (UNICEF) presents some alarming statistics for the region (UNICEF). These statistics are listed below: </w:t>
      </w:r>
    </w:p>
    <w:p w14:paraId="05F0BFB9" w14:textId="77777777" w:rsidR="00F03C38" w:rsidRPr="00A552CF" w:rsidRDefault="00F03C38" w:rsidP="00A552CF">
      <w:pPr>
        <w:pStyle w:val="NormalWeb"/>
        <w:shd w:val="clear" w:color="auto" w:fill="FFFFFF"/>
        <w:contextualSpacing/>
        <w:jc w:val="both"/>
      </w:pPr>
      <w:r w:rsidRPr="00A552CF">
        <w:rPr>
          <w:b/>
          <w:u w:val="single"/>
        </w:rPr>
        <w:t>Education, school dropout and unemployment in Latin America:</w:t>
      </w:r>
    </w:p>
    <w:p w14:paraId="27A692EB" w14:textId="77777777" w:rsidR="00A552CF" w:rsidRDefault="00F03C38" w:rsidP="00A552CF">
      <w:pPr>
        <w:numPr>
          <w:ilvl w:val="0"/>
          <w:numId w:val="2"/>
        </w:numPr>
        <w:tabs>
          <w:tab w:val="clear" w:pos="630"/>
        </w:tabs>
        <w:spacing w:before="100" w:beforeAutospacing="1" w:after="100" w:afterAutospacing="1"/>
        <w:ind w:left="274" w:firstLine="0"/>
        <w:contextualSpacing/>
        <w:jc w:val="both"/>
        <w:rPr>
          <w:rFonts w:ascii="Times New Roman" w:hAnsi="Times New Roman" w:cs="Times New Roman"/>
        </w:rPr>
      </w:pPr>
      <w:r w:rsidRPr="00A552CF">
        <w:rPr>
          <w:rFonts w:ascii="Times New Roman" w:hAnsi="Times New Roman" w:cs="Times New Roman"/>
        </w:rPr>
        <w:t>In Latin America and the Caribbean, 35 millions of children between the age of 3 to 18 years do not go to school at all (a number close to the population of Colombia, as a whole).</w:t>
      </w:r>
    </w:p>
    <w:p w14:paraId="71EAA0C7" w14:textId="77777777" w:rsidR="00A552CF" w:rsidRDefault="00F03C38" w:rsidP="00A552CF">
      <w:pPr>
        <w:numPr>
          <w:ilvl w:val="0"/>
          <w:numId w:val="2"/>
        </w:numPr>
        <w:tabs>
          <w:tab w:val="clear" w:pos="630"/>
        </w:tabs>
        <w:spacing w:before="100" w:beforeAutospacing="1" w:after="100" w:afterAutospacing="1"/>
        <w:ind w:left="274" w:firstLine="0"/>
        <w:contextualSpacing/>
        <w:jc w:val="both"/>
        <w:rPr>
          <w:rFonts w:ascii="Times New Roman" w:hAnsi="Times New Roman" w:cs="Times New Roman"/>
        </w:rPr>
      </w:pPr>
      <w:r w:rsidRPr="00A552CF">
        <w:rPr>
          <w:rFonts w:ascii="Times New Roman" w:hAnsi="Times New Roman" w:cs="Times New Roman"/>
        </w:rPr>
        <w:t>Thirty million secondary school-aged people in Latin America and the Caribbean are not enrolled in school, equivalent to one in every three secondary school-aged young people.</w:t>
      </w:r>
    </w:p>
    <w:p w14:paraId="54CCCCC2" w14:textId="77777777" w:rsidR="00A552CF" w:rsidRDefault="00F03C38" w:rsidP="00A552CF">
      <w:pPr>
        <w:numPr>
          <w:ilvl w:val="0"/>
          <w:numId w:val="2"/>
        </w:numPr>
        <w:tabs>
          <w:tab w:val="clear" w:pos="630"/>
        </w:tabs>
        <w:spacing w:before="100" w:beforeAutospacing="1" w:after="100" w:afterAutospacing="1"/>
        <w:ind w:left="274" w:firstLine="0"/>
        <w:contextualSpacing/>
        <w:jc w:val="both"/>
        <w:rPr>
          <w:rFonts w:ascii="Times New Roman" w:hAnsi="Times New Roman" w:cs="Times New Roman"/>
        </w:rPr>
      </w:pPr>
      <w:r w:rsidRPr="00A552CF">
        <w:rPr>
          <w:rFonts w:ascii="Times New Roman" w:hAnsi="Times New Roman" w:cs="Times New Roman"/>
        </w:rPr>
        <w:t>Each school dropout forfeits the equivalent of 14 percent of per capita GDP each year of his or her working life.</w:t>
      </w:r>
    </w:p>
    <w:p w14:paraId="57A8830C" w14:textId="4FD81B6C" w:rsidR="00F03C38" w:rsidRPr="00A552CF" w:rsidRDefault="00F03C38" w:rsidP="00A552CF">
      <w:pPr>
        <w:numPr>
          <w:ilvl w:val="0"/>
          <w:numId w:val="2"/>
        </w:numPr>
        <w:tabs>
          <w:tab w:val="clear" w:pos="630"/>
        </w:tabs>
        <w:spacing w:before="100" w:beforeAutospacing="1" w:after="100" w:afterAutospacing="1"/>
        <w:ind w:left="274" w:firstLine="0"/>
        <w:contextualSpacing/>
        <w:jc w:val="both"/>
        <w:rPr>
          <w:rFonts w:ascii="Times New Roman" w:hAnsi="Times New Roman" w:cs="Times New Roman"/>
        </w:rPr>
      </w:pPr>
      <w:r w:rsidRPr="00A552CF">
        <w:rPr>
          <w:rFonts w:ascii="Times New Roman" w:hAnsi="Times New Roman" w:cs="Times New Roman"/>
        </w:rPr>
        <w:t>There are 10 million unemployed young people in the region, and 22 million young people (approximately 25% of young people in Latin America and the Caribbean) who are unemployed AND out of school. 30 million young people do informal work under precarious conditions.</w:t>
      </w:r>
    </w:p>
    <w:p w14:paraId="76B85938" w14:textId="77777777" w:rsidR="00F03C38" w:rsidRPr="00A552CF" w:rsidRDefault="00F03C38" w:rsidP="00A552CF">
      <w:pPr>
        <w:autoSpaceDE w:val="0"/>
        <w:autoSpaceDN w:val="0"/>
        <w:adjustRightInd w:val="0"/>
        <w:spacing w:after="80"/>
        <w:ind w:left="720"/>
        <w:contextualSpacing/>
        <w:rPr>
          <w:rFonts w:ascii="Times New Roman" w:hAnsi="Times New Roman" w:cs="Times New Roman"/>
        </w:rPr>
      </w:pPr>
    </w:p>
    <w:p w14:paraId="6E36EFDA" w14:textId="77777777" w:rsidR="0061164E" w:rsidRDefault="00F03C38" w:rsidP="00A552CF">
      <w:pPr>
        <w:autoSpaceDE w:val="0"/>
        <w:autoSpaceDN w:val="0"/>
        <w:adjustRightInd w:val="0"/>
        <w:spacing w:after="80"/>
        <w:contextualSpacing/>
        <w:rPr>
          <w:rFonts w:ascii="Times New Roman" w:hAnsi="Times New Roman" w:cs="Times New Roman"/>
        </w:rPr>
      </w:pPr>
      <w:r w:rsidRPr="00A552CF">
        <w:rPr>
          <w:rFonts w:ascii="Times New Roman" w:hAnsi="Times New Roman" w:cs="Times New Roman"/>
        </w:rPr>
        <w:tab/>
        <w:t xml:space="preserve">The majority of Latin Americans who do not receive a high school education and are engaged in labor market do not have the good skills to perform the tasks of the jobs and make the economy better. At the same time employers find hard time to fulfill the position with the right candid.  However, the level of inequality in Latin America is the highest in the world, with at least 1 in 3 households and 2 in 5 people living below the poverty line. About 12% of the region’s population lives on $2 per day and over the half </w:t>
      </w:r>
    </w:p>
    <w:p w14:paraId="287959F2" w14:textId="77777777" w:rsidR="0061164E" w:rsidRDefault="0061164E" w:rsidP="00A552CF">
      <w:pPr>
        <w:autoSpaceDE w:val="0"/>
        <w:autoSpaceDN w:val="0"/>
        <w:adjustRightInd w:val="0"/>
        <w:spacing w:after="80"/>
        <w:contextualSpacing/>
        <w:rPr>
          <w:rFonts w:ascii="Times New Roman" w:hAnsi="Times New Roman" w:cs="Times New Roman"/>
        </w:rPr>
      </w:pPr>
    </w:p>
    <w:p w14:paraId="527C7048" w14:textId="262E7D05" w:rsidR="0061164E" w:rsidRDefault="0061164E" w:rsidP="00A552CF">
      <w:pPr>
        <w:autoSpaceDE w:val="0"/>
        <w:autoSpaceDN w:val="0"/>
        <w:adjustRightInd w:val="0"/>
        <w:spacing w:after="80"/>
        <w:contextualSpacing/>
        <w:rPr>
          <w:rFonts w:ascii="Times New Roman" w:hAnsi="Times New Roman" w:cs="Times New Roman"/>
          <w:b/>
          <w:u w:val="single"/>
        </w:rPr>
      </w:pPr>
      <w:r>
        <w:rPr>
          <w:rFonts w:ascii="Times New Roman" w:hAnsi="Times New Roman" w:cs="Times New Roman"/>
          <w:b/>
          <w:u w:val="single"/>
        </w:rPr>
        <w:lastRenderedPageBreak/>
        <w:t>The Plurinational State of Bolivia</w:t>
      </w:r>
    </w:p>
    <w:p w14:paraId="0AEC4C0E" w14:textId="7FFDE215" w:rsidR="0061164E" w:rsidRDefault="0061164E" w:rsidP="00A552CF">
      <w:pPr>
        <w:autoSpaceDE w:val="0"/>
        <w:autoSpaceDN w:val="0"/>
        <w:adjustRightInd w:val="0"/>
        <w:spacing w:after="80"/>
        <w:contextualSpacing/>
        <w:rPr>
          <w:rFonts w:ascii="Times New Roman" w:hAnsi="Times New Roman" w:cs="Times New Roman"/>
          <w:b/>
          <w:u w:val="single"/>
        </w:rPr>
      </w:pPr>
      <w:r>
        <w:rPr>
          <w:rFonts w:ascii="Times New Roman" w:hAnsi="Times New Roman" w:cs="Times New Roman"/>
          <w:b/>
          <w:u w:val="single"/>
        </w:rPr>
        <w:t>Position Paper, Page Six</w:t>
      </w:r>
    </w:p>
    <w:p w14:paraId="607EEAAD" w14:textId="77777777" w:rsidR="0061164E" w:rsidRPr="0061164E" w:rsidRDefault="0061164E" w:rsidP="00A552CF">
      <w:pPr>
        <w:autoSpaceDE w:val="0"/>
        <w:autoSpaceDN w:val="0"/>
        <w:adjustRightInd w:val="0"/>
        <w:spacing w:after="80"/>
        <w:contextualSpacing/>
        <w:rPr>
          <w:rFonts w:ascii="Times New Roman" w:hAnsi="Times New Roman" w:cs="Times New Roman"/>
          <w:b/>
          <w:u w:val="single"/>
        </w:rPr>
      </w:pPr>
    </w:p>
    <w:p w14:paraId="01308680" w14:textId="4C9C6FC9" w:rsidR="0061164E" w:rsidRDefault="00F03C38" w:rsidP="00A552CF">
      <w:pPr>
        <w:autoSpaceDE w:val="0"/>
        <w:autoSpaceDN w:val="0"/>
        <w:adjustRightInd w:val="0"/>
        <w:spacing w:after="80"/>
        <w:contextualSpacing/>
        <w:rPr>
          <w:rFonts w:ascii="Times New Roman" w:hAnsi="Times New Roman" w:cs="Times New Roman"/>
        </w:rPr>
      </w:pPr>
      <w:proofErr w:type="gramStart"/>
      <w:r w:rsidRPr="00A552CF">
        <w:rPr>
          <w:rFonts w:ascii="Times New Roman" w:hAnsi="Times New Roman" w:cs="Times New Roman"/>
        </w:rPr>
        <w:t>are</w:t>
      </w:r>
      <w:proofErr w:type="gramEnd"/>
      <w:r w:rsidRPr="00A552CF">
        <w:rPr>
          <w:rFonts w:ascii="Times New Roman" w:hAnsi="Times New Roman" w:cs="Times New Roman"/>
        </w:rPr>
        <w:t xml:space="preserve"> children.  And, in Brazil, children in the bottom income quintile complete an average </w:t>
      </w:r>
    </w:p>
    <w:p w14:paraId="1943AED6" w14:textId="3DA496B8" w:rsidR="00F03C38" w:rsidRPr="00A552CF" w:rsidRDefault="00F03C38" w:rsidP="00A552CF">
      <w:pPr>
        <w:autoSpaceDE w:val="0"/>
        <w:autoSpaceDN w:val="0"/>
        <w:adjustRightInd w:val="0"/>
        <w:spacing w:after="80"/>
        <w:contextualSpacing/>
        <w:rPr>
          <w:rFonts w:ascii="Times New Roman" w:hAnsi="Times New Roman" w:cs="Times New Roman"/>
        </w:rPr>
      </w:pPr>
      <w:proofErr w:type="gramStart"/>
      <w:r w:rsidRPr="00A552CF">
        <w:rPr>
          <w:rFonts w:ascii="Times New Roman" w:hAnsi="Times New Roman" w:cs="Times New Roman"/>
        </w:rPr>
        <w:t>of</w:t>
      </w:r>
      <w:proofErr w:type="gramEnd"/>
      <w:r w:rsidRPr="00A552CF">
        <w:rPr>
          <w:rFonts w:ascii="Times New Roman" w:hAnsi="Times New Roman" w:cs="Times New Roman"/>
        </w:rPr>
        <w:t xml:space="preserve"> eight years of school versus over ten years completed by children in the top income quintile (World Fund, 2009</w:t>
      </w:r>
      <w:r w:rsidRPr="00A552CF">
        <w:rPr>
          <w:rStyle w:val="FootnoteReference"/>
          <w:rFonts w:ascii="Times New Roman" w:hAnsi="Times New Roman" w:cs="Times New Roman"/>
        </w:rPr>
        <w:t>)</w:t>
      </w:r>
      <w:r w:rsidRPr="00A552CF">
        <w:rPr>
          <w:rFonts w:ascii="Times New Roman" w:hAnsi="Times New Roman" w:cs="Times New Roman"/>
        </w:rPr>
        <w:t xml:space="preserve"> </w:t>
      </w:r>
    </w:p>
    <w:p w14:paraId="5496F406" w14:textId="77777777" w:rsidR="00F03C38" w:rsidRPr="00A552CF" w:rsidRDefault="00F03C38" w:rsidP="00A552CF">
      <w:pPr>
        <w:autoSpaceDE w:val="0"/>
        <w:autoSpaceDN w:val="0"/>
        <w:adjustRightInd w:val="0"/>
        <w:contextualSpacing/>
        <w:rPr>
          <w:rFonts w:ascii="Times New Roman" w:hAnsi="Times New Roman" w:cs="Times New Roman"/>
        </w:rPr>
      </w:pPr>
      <w:r w:rsidRPr="00A552CF">
        <w:rPr>
          <w:rFonts w:ascii="Times New Roman" w:hAnsi="Times New Roman" w:cs="Times New Roman"/>
        </w:rPr>
        <w:tab/>
        <w:t>Additionally, data regarding adults with a high school education demonstrates a large amount of diversity from country to country. The United Mexican States have the lowest levels of high school education, with only 35% of the population achieving this goal. On the other hand, the United States of America has the highest high school education with 89%; Chile comes in the second place with 69% of people with high school education; finally, Brazil with high school education rate of 41%.  About 22.2 millions of children are either not in school or about to drop out of school each year and those who do drop out of school tend to have the worse outcomes (physical, mental and economic) than do those youth who stay in school (World Fund, 2009). The Plurinational State of Bolivia declares that any solution to this issue must reflect the diverse needs of the various member states in the hemisphere.</w:t>
      </w:r>
    </w:p>
    <w:p w14:paraId="3E1C716E" w14:textId="77777777" w:rsidR="00F03C38" w:rsidRPr="00A552CF" w:rsidRDefault="00F03C38" w:rsidP="00A552CF">
      <w:pPr>
        <w:autoSpaceDE w:val="0"/>
        <w:autoSpaceDN w:val="0"/>
        <w:adjustRightInd w:val="0"/>
        <w:contextualSpacing/>
        <w:rPr>
          <w:rFonts w:ascii="Times New Roman" w:hAnsi="Times New Roman" w:cs="Times New Roman"/>
        </w:rPr>
      </w:pPr>
      <w:r w:rsidRPr="00A552CF">
        <w:rPr>
          <w:rFonts w:ascii="Times New Roman" w:hAnsi="Times New Roman" w:cs="Times New Roman"/>
        </w:rPr>
        <w:tab/>
        <w:t>The member states of the OAS have set a goal to reduce the number of people not studying or working and eradicate by 2020, at the latest, the worst forms of child labor and reduce the number of children that work in violation of national laws.  The member states should continue strengthening national policies that enable achievement of these goals. In addition to providing quality basic education, the delegation of Bolivia recommends that the member states build bridges between child labor eradication programs and other support programs, such as income support programs, extracurricular activities and training. To meet this objective, countries shall set national goals and deadlines based on the local situation. The delegation of the Plurinational State of Bolivia looks forward to discussing this important and urgent topic.</w:t>
      </w:r>
    </w:p>
    <w:p w14:paraId="53DA0BA1" w14:textId="77777777" w:rsidR="009A74F6" w:rsidRPr="00A552CF" w:rsidRDefault="009A74F6" w:rsidP="00A552CF">
      <w:pPr>
        <w:widowControl w:val="0"/>
        <w:autoSpaceDE w:val="0"/>
        <w:autoSpaceDN w:val="0"/>
        <w:adjustRightInd w:val="0"/>
        <w:contextualSpacing/>
        <w:rPr>
          <w:rFonts w:ascii="Times New Roman" w:hAnsi="Times New Roman" w:cs="Times New Roman"/>
          <w:b/>
        </w:rPr>
      </w:pPr>
    </w:p>
    <w:p w14:paraId="3F89B33F" w14:textId="7634060D" w:rsidR="00DE3B45" w:rsidRPr="00A552CF" w:rsidRDefault="005F1128" w:rsidP="00A552CF">
      <w:pPr>
        <w:widowControl w:val="0"/>
        <w:autoSpaceDE w:val="0"/>
        <w:autoSpaceDN w:val="0"/>
        <w:adjustRightInd w:val="0"/>
        <w:contextualSpacing/>
        <w:rPr>
          <w:rFonts w:ascii="Times New Roman" w:hAnsi="Times New Roman" w:cs="Times New Roman"/>
          <w:b/>
        </w:rPr>
      </w:pPr>
      <w:r w:rsidRPr="00A552CF">
        <w:rPr>
          <w:rFonts w:ascii="Times New Roman" w:hAnsi="Times New Roman" w:cs="Times New Roman"/>
          <w:b/>
        </w:rPr>
        <w:t>Topic B</w:t>
      </w:r>
      <w:r w:rsidR="00DE3B45" w:rsidRPr="00A552CF">
        <w:rPr>
          <w:rFonts w:ascii="Times New Roman" w:hAnsi="Times New Roman" w:cs="Times New Roman"/>
          <w:b/>
        </w:rPr>
        <w:t>: Improving Energy Efficiency on a Hemispheric Level</w:t>
      </w:r>
    </w:p>
    <w:p w14:paraId="6885943B" w14:textId="48BEBB6D" w:rsidR="00427BD5" w:rsidRPr="00A552CF" w:rsidRDefault="00427BD5" w:rsidP="00A552CF">
      <w:pPr>
        <w:ind w:firstLine="720"/>
        <w:contextualSpacing/>
        <w:rPr>
          <w:rFonts w:ascii="Times New Roman" w:hAnsi="Times New Roman" w:cs="Times New Roman"/>
        </w:rPr>
      </w:pPr>
      <w:r w:rsidRPr="00A552CF">
        <w:rPr>
          <w:rFonts w:ascii="Times New Roman" w:hAnsi="Times New Roman" w:cs="Times New Roman"/>
        </w:rPr>
        <w:t>The Plurinational State of Bolivia affirm</w:t>
      </w:r>
      <w:r w:rsidR="003718B1" w:rsidRPr="00A552CF">
        <w:rPr>
          <w:rFonts w:ascii="Times New Roman" w:hAnsi="Times New Roman" w:cs="Times New Roman"/>
        </w:rPr>
        <w:t>s</w:t>
      </w:r>
      <w:r w:rsidRPr="00A552CF">
        <w:rPr>
          <w:rFonts w:ascii="Times New Roman" w:hAnsi="Times New Roman" w:cs="Times New Roman"/>
        </w:rPr>
        <w:t xml:space="preserve"> that a focus on improved energy efficiency is a necessary and vital focus for the region. The Bolivian delegatio</w:t>
      </w:r>
      <w:r w:rsidR="003718B1" w:rsidRPr="00A552CF">
        <w:rPr>
          <w:rFonts w:ascii="Times New Roman" w:hAnsi="Times New Roman" w:cs="Times New Roman"/>
        </w:rPr>
        <w:t>n supports the goals of the Executive Secretariat for Integral Development (SEDI)</w:t>
      </w:r>
      <w:r w:rsidRPr="00A552CF">
        <w:rPr>
          <w:rFonts w:ascii="Times New Roman" w:hAnsi="Times New Roman" w:cs="Times New Roman"/>
        </w:rPr>
        <w:t xml:space="preserve"> by implementing new ideas and focus on how to improve the two main components </w:t>
      </w:r>
      <w:r w:rsidR="003718B1" w:rsidRPr="00A552CF">
        <w:rPr>
          <w:rFonts w:ascii="Times New Roman" w:hAnsi="Times New Roman" w:cs="Times New Roman"/>
        </w:rPr>
        <w:t xml:space="preserve">of </w:t>
      </w:r>
      <w:r w:rsidRPr="00A552CF">
        <w:rPr>
          <w:rFonts w:ascii="Times New Roman" w:hAnsi="Times New Roman" w:cs="Times New Roman"/>
        </w:rPr>
        <w:t>rural energy and energy efficiency</w:t>
      </w:r>
      <w:r w:rsidR="003718B1" w:rsidRPr="00A552CF">
        <w:rPr>
          <w:rFonts w:ascii="Times New Roman" w:hAnsi="Times New Roman" w:cs="Times New Roman"/>
        </w:rPr>
        <w:t>,</w:t>
      </w:r>
      <w:r w:rsidRPr="00A552CF">
        <w:rPr>
          <w:rFonts w:ascii="Times New Roman" w:hAnsi="Times New Roman" w:cs="Times New Roman"/>
        </w:rPr>
        <w:t xml:space="preserve"> knowing these two sources are designated to help </w:t>
      </w:r>
      <w:r w:rsidR="003718B1" w:rsidRPr="00A552CF">
        <w:rPr>
          <w:rFonts w:ascii="Times New Roman" w:hAnsi="Times New Roman" w:cs="Times New Roman"/>
        </w:rPr>
        <w:t>the citizens of the Plurinational State of Bolivia</w:t>
      </w:r>
      <w:r w:rsidRPr="00A552CF">
        <w:rPr>
          <w:rFonts w:ascii="Times New Roman" w:hAnsi="Times New Roman" w:cs="Times New Roman"/>
        </w:rPr>
        <w:t xml:space="preserve"> make further pro</w:t>
      </w:r>
      <w:r w:rsidR="003718B1" w:rsidRPr="00A552CF">
        <w:rPr>
          <w:rFonts w:ascii="Times New Roman" w:hAnsi="Times New Roman" w:cs="Times New Roman"/>
        </w:rPr>
        <w:t>gress in achieving its goal. The experiences in the Plurinational State of Bolivia will also offer an example of the strengths of a regional approach to energy efficiency.</w:t>
      </w:r>
    </w:p>
    <w:p w14:paraId="4729FBAB" w14:textId="67E4F7EA" w:rsidR="00427BD5" w:rsidRPr="00A552CF" w:rsidRDefault="00427BD5" w:rsidP="00A552CF">
      <w:pPr>
        <w:ind w:firstLine="720"/>
        <w:contextualSpacing/>
        <w:rPr>
          <w:rFonts w:ascii="Times New Roman" w:hAnsi="Times New Roman" w:cs="Times New Roman"/>
        </w:rPr>
      </w:pPr>
      <w:r w:rsidRPr="00A552CF">
        <w:rPr>
          <w:rFonts w:ascii="Times New Roman" w:hAnsi="Times New Roman" w:cs="Times New Roman"/>
        </w:rPr>
        <w:t xml:space="preserve">Bolivia </w:t>
      </w:r>
      <w:r w:rsidR="003718B1" w:rsidRPr="00A552CF">
        <w:rPr>
          <w:rFonts w:ascii="Times New Roman" w:hAnsi="Times New Roman" w:cs="Times New Roman"/>
        </w:rPr>
        <w:t>is a resource-rich</w:t>
      </w:r>
      <w:r w:rsidRPr="00A552CF">
        <w:rPr>
          <w:rFonts w:ascii="Times New Roman" w:hAnsi="Times New Roman" w:cs="Times New Roman"/>
        </w:rPr>
        <w:t xml:space="preserve"> country with sturdy growth attributed to captive markets for gas exports- Brazil and Argentina. Gas accounts for almost 50% of Bolivia's total exports and can fund over half its 2015 budget.</w:t>
      </w:r>
    </w:p>
    <w:p w14:paraId="49D74DC5" w14:textId="77777777" w:rsidR="0061164E" w:rsidRDefault="005C5435" w:rsidP="00A552CF">
      <w:pPr>
        <w:ind w:firstLine="720"/>
        <w:contextualSpacing/>
        <w:rPr>
          <w:rFonts w:ascii="Times New Roman" w:hAnsi="Times New Roman" w:cs="Times New Roman"/>
        </w:rPr>
      </w:pPr>
      <w:r w:rsidRPr="00A552CF">
        <w:rPr>
          <w:rFonts w:ascii="Times New Roman" w:hAnsi="Times New Roman" w:cs="Times New Roman"/>
        </w:rPr>
        <w:t xml:space="preserve">Bolivia is a resource-rich country with steady growth. Gas accounts for almost 50% of Bolivia's total exports and can fund over half its 2015 budget. According to the CIA World </w:t>
      </w:r>
      <w:proofErr w:type="spellStart"/>
      <w:r w:rsidRPr="00A552CF">
        <w:rPr>
          <w:rFonts w:ascii="Times New Roman" w:hAnsi="Times New Roman" w:cs="Times New Roman"/>
        </w:rPr>
        <w:t>Factbook</w:t>
      </w:r>
      <w:proofErr w:type="spellEnd"/>
      <w:r w:rsidRPr="00A552CF">
        <w:rPr>
          <w:rFonts w:ascii="Times New Roman" w:hAnsi="Times New Roman" w:cs="Times New Roman"/>
        </w:rPr>
        <w:t xml:space="preserve">, although the worldwide recession slowed growth for much of the world, Bolivia “recorded the very best rate in South America throughout 2009 and has averaged 5.3% growth every year since 2009” (Central Intelligence Agency, 2016) This </w:t>
      </w:r>
    </w:p>
    <w:p w14:paraId="614388BA" w14:textId="77777777" w:rsidR="0061164E" w:rsidRDefault="0061164E" w:rsidP="00A552CF">
      <w:pPr>
        <w:ind w:firstLine="720"/>
        <w:contextualSpacing/>
        <w:rPr>
          <w:rFonts w:ascii="Times New Roman" w:hAnsi="Times New Roman" w:cs="Times New Roman"/>
        </w:rPr>
      </w:pPr>
    </w:p>
    <w:p w14:paraId="76E144B3" w14:textId="40261FE5" w:rsidR="0061164E" w:rsidRDefault="0061164E" w:rsidP="0061164E">
      <w:pPr>
        <w:contextualSpacing/>
        <w:rPr>
          <w:rFonts w:ascii="Times New Roman" w:hAnsi="Times New Roman" w:cs="Times New Roman"/>
          <w:b/>
          <w:u w:val="single"/>
        </w:rPr>
      </w:pPr>
      <w:r>
        <w:rPr>
          <w:rFonts w:ascii="Times New Roman" w:hAnsi="Times New Roman" w:cs="Times New Roman"/>
          <w:b/>
          <w:u w:val="single"/>
        </w:rPr>
        <w:lastRenderedPageBreak/>
        <w:t>The Plurinational State of Bolivia</w:t>
      </w:r>
    </w:p>
    <w:p w14:paraId="3B156DE8" w14:textId="1C647D1C" w:rsidR="0061164E" w:rsidRDefault="0061164E" w:rsidP="0061164E">
      <w:pPr>
        <w:contextualSpacing/>
        <w:rPr>
          <w:rFonts w:ascii="Times New Roman" w:hAnsi="Times New Roman" w:cs="Times New Roman"/>
          <w:b/>
          <w:u w:val="single"/>
        </w:rPr>
      </w:pPr>
      <w:r>
        <w:rPr>
          <w:rFonts w:ascii="Times New Roman" w:hAnsi="Times New Roman" w:cs="Times New Roman"/>
          <w:b/>
          <w:u w:val="single"/>
        </w:rPr>
        <w:t>Position Paper, Page Seven</w:t>
      </w:r>
    </w:p>
    <w:p w14:paraId="11A25A07" w14:textId="77777777" w:rsidR="0061164E" w:rsidRPr="0061164E" w:rsidRDefault="0061164E" w:rsidP="0061164E">
      <w:pPr>
        <w:contextualSpacing/>
        <w:rPr>
          <w:rFonts w:ascii="Times New Roman" w:hAnsi="Times New Roman" w:cs="Times New Roman"/>
          <w:b/>
          <w:u w:val="single"/>
        </w:rPr>
      </w:pPr>
    </w:p>
    <w:p w14:paraId="0215B807" w14:textId="63CF4812" w:rsidR="005C5435" w:rsidRPr="00A552CF" w:rsidRDefault="005C5435" w:rsidP="0061164E">
      <w:pPr>
        <w:contextualSpacing/>
        <w:rPr>
          <w:rFonts w:ascii="Times New Roman" w:hAnsi="Times New Roman" w:cs="Times New Roman"/>
        </w:rPr>
      </w:pPr>
      <w:proofErr w:type="gramStart"/>
      <w:r w:rsidRPr="00A552CF">
        <w:rPr>
          <w:rFonts w:ascii="Times New Roman" w:hAnsi="Times New Roman" w:cs="Times New Roman"/>
        </w:rPr>
        <w:t>success</w:t>
      </w:r>
      <w:proofErr w:type="gramEnd"/>
      <w:r w:rsidRPr="00A552CF">
        <w:rPr>
          <w:rFonts w:ascii="Times New Roman" w:hAnsi="Times New Roman" w:cs="Times New Roman"/>
        </w:rPr>
        <w:t xml:space="preserve"> can be attributed to positive and effective state policies by the administration of President Evo Morales. </w:t>
      </w:r>
    </w:p>
    <w:p w14:paraId="473ECA4A" w14:textId="77777777" w:rsidR="00A552CF" w:rsidRDefault="005C5435" w:rsidP="00A552CF">
      <w:pPr>
        <w:ind w:firstLine="720"/>
        <w:contextualSpacing/>
        <w:rPr>
          <w:rFonts w:ascii="Times New Roman" w:hAnsi="Times New Roman" w:cs="Times New Roman"/>
        </w:rPr>
      </w:pPr>
      <w:r w:rsidRPr="00A552CF">
        <w:rPr>
          <w:rFonts w:ascii="Times New Roman" w:hAnsi="Times New Roman" w:cs="Times New Roman"/>
        </w:rPr>
        <w:t>For example, in 2015, President Evo Morales moved to encourage international investment and to improve Bolivia’s energy production capability. Of the key successful actions of his administration, President Morales “passed an investment law and promised not nationalize additional industries in an effort to improve the investment climate” (Central Intelligence Agency, 2016).</w:t>
      </w:r>
    </w:p>
    <w:p w14:paraId="65080546" w14:textId="4EE35EB6" w:rsidR="00427BD5" w:rsidRPr="00A552CF" w:rsidRDefault="00950DCB" w:rsidP="00A552CF">
      <w:pPr>
        <w:ind w:firstLine="720"/>
        <w:contextualSpacing/>
        <w:rPr>
          <w:rFonts w:ascii="Times New Roman" w:hAnsi="Times New Roman" w:cs="Times New Roman"/>
        </w:rPr>
      </w:pPr>
      <w:r w:rsidRPr="00A552CF">
        <w:rPr>
          <w:rFonts w:ascii="Times New Roman" w:hAnsi="Times New Roman" w:cs="Times New Roman"/>
        </w:rPr>
        <w:t xml:space="preserve">In addition to the investment laws, President </w:t>
      </w:r>
      <w:r w:rsidR="00427BD5" w:rsidRPr="00A552CF">
        <w:rPr>
          <w:rFonts w:ascii="Times New Roman" w:hAnsi="Times New Roman" w:cs="Times New Roman"/>
        </w:rPr>
        <w:t xml:space="preserve">Morales has </w:t>
      </w:r>
      <w:r w:rsidRPr="00A552CF">
        <w:rPr>
          <w:rFonts w:ascii="Times New Roman" w:hAnsi="Times New Roman" w:cs="Times New Roman"/>
        </w:rPr>
        <w:t xml:space="preserve">also </w:t>
      </w:r>
      <w:r w:rsidR="00427BD5" w:rsidRPr="00A552CF">
        <w:rPr>
          <w:rFonts w:ascii="Times New Roman" w:hAnsi="Times New Roman" w:cs="Times New Roman"/>
        </w:rPr>
        <w:t>been inaugurating natural gas facilities and championing Bolivia’s plans to export electric energy to its neighbors. He has campaigned on the message that “whoever has control over energy has political power” therefore, he benefits the Bolivian citizen a lot (theconversation.com)</w:t>
      </w:r>
      <w:r w:rsidRPr="00A552CF">
        <w:rPr>
          <w:rFonts w:ascii="Times New Roman" w:hAnsi="Times New Roman" w:cs="Times New Roman"/>
        </w:rPr>
        <w:t>. The delegation of Bolivia is delighted to celebrate the efforts of President Morales and of the Plurinational State of Bolivia. The delegation of Bolivia will be promoting the pursuit of alternative forms of energy, such as lithium, of which Bolivia has about 36% of the world’s supply (bolivianthoughts.com).</w:t>
      </w:r>
    </w:p>
    <w:p w14:paraId="28005E36" w14:textId="77777777" w:rsidR="00A31740" w:rsidRPr="00A552CF" w:rsidRDefault="00A31740" w:rsidP="00A552CF">
      <w:pPr>
        <w:pStyle w:val="NormalWeb"/>
        <w:contextualSpacing/>
        <w:jc w:val="both"/>
        <w:rPr>
          <w:b/>
          <w:bCs/>
        </w:rPr>
      </w:pPr>
      <w:r w:rsidRPr="00A552CF">
        <w:rPr>
          <w:b/>
          <w:bCs/>
        </w:rPr>
        <w:t>C: Committee: Secretariat for Multidimensional Security (CMS)</w:t>
      </w:r>
    </w:p>
    <w:p w14:paraId="312B08EC" w14:textId="77777777" w:rsidR="00A31740" w:rsidRPr="00A552CF" w:rsidRDefault="00A31740" w:rsidP="00A552CF">
      <w:pPr>
        <w:pStyle w:val="NormalWeb"/>
        <w:contextualSpacing/>
        <w:jc w:val="both"/>
        <w:rPr>
          <w:b/>
          <w:bCs/>
        </w:rPr>
      </w:pPr>
      <w:r w:rsidRPr="00A552CF">
        <w:rPr>
          <w:b/>
          <w:bCs/>
        </w:rPr>
        <w:t>Topic A: Hemispheric Standards for Gun Safety and Regulation</w:t>
      </w:r>
    </w:p>
    <w:p w14:paraId="78EA19F2" w14:textId="00C58127" w:rsidR="00A31740" w:rsidRPr="00A552CF" w:rsidRDefault="00A31740" w:rsidP="00A552CF">
      <w:pPr>
        <w:pStyle w:val="BodyA"/>
        <w:contextualSpacing/>
        <w:rPr>
          <w:rFonts w:cs="Times New Roman"/>
          <w:color w:val="auto"/>
          <w:u w:val="single" w:color="FF6600"/>
        </w:rPr>
      </w:pPr>
      <w:r w:rsidRPr="00A552CF">
        <w:rPr>
          <w:rFonts w:cs="Times New Roman"/>
          <w:color w:val="auto"/>
          <w:u w:color="FF6600"/>
        </w:rPr>
        <w:tab/>
        <w:t>The Plurinational State of Bolivia firmly supports</w:t>
      </w:r>
      <w:r w:rsidR="00950DCB" w:rsidRPr="00A552CF">
        <w:rPr>
          <w:rFonts w:cs="Times New Roman"/>
          <w:color w:val="auto"/>
          <w:u w:color="FF6600"/>
        </w:rPr>
        <w:t xml:space="preserve"> hemispheric standards for gun s</w:t>
      </w:r>
      <w:r w:rsidRPr="00A552CF">
        <w:rPr>
          <w:rFonts w:cs="Times New Roman"/>
          <w:color w:val="auto"/>
          <w:u w:color="FF6600"/>
        </w:rPr>
        <w:t>afety &amp;</w:t>
      </w:r>
      <w:r w:rsidR="00950DCB" w:rsidRPr="00A552CF">
        <w:rPr>
          <w:rFonts w:cs="Times New Roman"/>
          <w:color w:val="auto"/>
          <w:u w:color="FF6600"/>
        </w:rPr>
        <w:t xml:space="preserve"> r</w:t>
      </w:r>
      <w:r w:rsidRPr="00A552CF">
        <w:rPr>
          <w:rFonts w:cs="Times New Roman"/>
          <w:color w:val="auto"/>
          <w:u w:color="FF6600"/>
        </w:rPr>
        <w:t>egulation.  The Bolivian delegation supports the goals of the S</w:t>
      </w:r>
      <w:r w:rsidR="00950DCB" w:rsidRPr="00A552CF">
        <w:rPr>
          <w:rFonts w:cs="Times New Roman"/>
          <w:color w:val="auto"/>
          <w:u w:color="FF6600"/>
        </w:rPr>
        <w:t xml:space="preserve">ecretariat for </w:t>
      </w:r>
      <w:r w:rsidRPr="00A552CF">
        <w:rPr>
          <w:rFonts w:cs="Times New Roman"/>
          <w:color w:val="auto"/>
          <w:u w:color="FF6600"/>
        </w:rPr>
        <w:t>M</w:t>
      </w:r>
      <w:r w:rsidR="00950DCB" w:rsidRPr="00A552CF">
        <w:rPr>
          <w:rFonts w:cs="Times New Roman"/>
          <w:color w:val="auto"/>
          <w:u w:color="FF6600"/>
        </w:rPr>
        <w:t xml:space="preserve">ultidimensional </w:t>
      </w:r>
      <w:r w:rsidRPr="00A552CF">
        <w:rPr>
          <w:rFonts w:cs="Times New Roman"/>
          <w:color w:val="auto"/>
          <w:u w:color="FF6600"/>
        </w:rPr>
        <w:t>S</w:t>
      </w:r>
      <w:r w:rsidR="00950DCB" w:rsidRPr="00A552CF">
        <w:rPr>
          <w:rFonts w:cs="Times New Roman"/>
          <w:color w:val="auto"/>
          <w:u w:color="FF6600"/>
        </w:rPr>
        <w:t>ecurity</w:t>
      </w:r>
      <w:r w:rsidRPr="00A552CF">
        <w:rPr>
          <w:rFonts w:cs="Times New Roman"/>
          <w:color w:val="auto"/>
          <w:u w:color="FF6600"/>
        </w:rPr>
        <w:t xml:space="preserve"> by previously, currently, and </w:t>
      </w:r>
      <w:r w:rsidR="00950DCB" w:rsidRPr="00A552CF">
        <w:rPr>
          <w:rFonts w:cs="Times New Roman"/>
          <w:color w:val="auto"/>
          <w:u w:color="FF6600"/>
        </w:rPr>
        <w:t>continuing</w:t>
      </w:r>
      <w:r w:rsidRPr="00A552CF">
        <w:rPr>
          <w:rFonts w:cs="Times New Roman"/>
          <w:color w:val="auto"/>
          <w:u w:color="FF6600"/>
        </w:rPr>
        <w:t xml:space="preserve"> to suppo</w:t>
      </w:r>
      <w:r w:rsidR="00950DCB" w:rsidRPr="00A552CF">
        <w:rPr>
          <w:rFonts w:cs="Times New Roman"/>
          <w:color w:val="auto"/>
          <w:u w:color="FF6600"/>
        </w:rPr>
        <w:t>rt regional cooperation to end i</w:t>
      </w:r>
      <w:r w:rsidRPr="00A552CF">
        <w:rPr>
          <w:rFonts w:cs="Times New Roman"/>
          <w:color w:val="auto"/>
          <w:u w:color="FF6600"/>
        </w:rPr>
        <w:t>llicit trafficking and manufacturing of firearms.</w:t>
      </w:r>
    </w:p>
    <w:p w14:paraId="362F52C8" w14:textId="00D4DA40" w:rsidR="00A31740" w:rsidRPr="00A552CF" w:rsidRDefault="00A31740" w:rsidP="00A552CF">
      <w:pPr>
        <w:pStyle w:val="BodyA"/>
        <w:ind w:firstLine="720"/>
        <w:contextualSpacing/>
        <w:rPr>
          <w:rFonts w:cs="Times New Roman"/>
          <w:color w:val="auto"/>
        </w:rPr>
      </w:pPr>
      <w:r w:rsidRPr="00A552CF">
        <w:rPr>
          <w:rFonts w:cs="Times New Roman"/>
          <w:color w:val="auto"/>
        </w:rPr>
        <w:t>The</w:t>
      </w:r>
      <w:r w:rsidR="00950DCB" w:rsidRPr="00A552CF">
        <w:rPr>
          <w:rFonts w:cs="Times New Roman"/>
          <w:color w:val="auto"/>
        </w:rPr>
        <w:t xml:space="preserve"> Plurinational</w:t>
      </w:r>
      <w:r w:rsidRPr="00A552CF">
        <w:rPr>
          <w:rFonts w:cs="Times New Roman"/>
          <w:color w:val="auto"/>
        </w:rPr>
        <w:t xml:space="preserve"> State of Bolivia has a long history of contributing to the creation and supporting existing firearms safety and firearms laws.  In the past decade the </w:t>
      </w:r>
      <w:r w:rsidR="00950DCB" w:rsidRPr="00A552CF">
        <w:rPr>
          <w:rFonts w:cs="Times New Roman"/>
          <w:color w:val="auto"/>
        </w:rPr>
        <w:t xml:space="preserve">Plurinational </w:t>
      </w:r>
      <w:r w:rsidRPr="00A552CF">
        <w:rPr>
          <w:rFonts w:cs="Times New Roman"/>
          <w:color w:val="auto"/>
        </w:rPr>
        <w:t>State of Bolivia has participated in global, regional</w:t>
      </w:r>
      <w:r w:rsidR="00950DCB" w:rsidRPr="00A552CF">
        <w:rPr>
          <w:rFonts w:cs="Times New Roman"/>
          <w:color w:val="auto"/>
        </w:rPr>
        <w:t>,</w:t>
      </w:r>
      <w:r w:rsidRPr="00A552CF">
        <w:rPr>
          <w:rFonts w:cs="Times New Roman"/>
          <w:color w:val="auto"/>
        </w:rPr>
        <w:t xml:space="preserve"> and local forums to create firearms safety regulations that contribute to the overall stability of the region and to Bolivia. While the </w:t>
      </w:r>
      <w:r w:rsidR="00950DCB" w:rsidRPr="00A552CF">
        <w:rPr>
          <w:rFonts w:cs="Times New Roman"/>
          <w:color w:val="auto"/>
        </w:rPr>
        <w:t xml:space="preserve">Plurinational </w:t>
      </w:r>
      <w:r w:rsidRPr="00A552CF">
        <w:rPr>
          <w:rFonts w:cs="Times New Roman"/>
          <w:color w:val="auto"/>
        </w:rPr>
        <w:t>State of Bolivia has constantly shown a desire to end illicit gun trade</w:t>
      </w:r>
      <w:r w:rsidR="00950DCB" w:rsidRPr="00A552CF">
        <w:rPr>
          <w:rFonts w:cs="Times New Roman"/>
          <w:color w:val="auto"/>
        </w:rPr>
        <w:t>, the security of</w:t>
      </w:r>
      <w:r w:rsidRPr="00A552CF">
        <w:rPr>
          <w:rFonts w:cs="Times New Roman"/>
          <w:color w:val="auto"/>
        </w:rPr>
        <w:t xml:space="preserve"> the regions is constantly undermined by firearms legislation whilst member states unintentionally or intentionally continue illicit arms trafficking and Manufacturing.</w:t>
      </w:r>
      <w:r w:rsidRPr="00A552CF">
        <w:rPr>
          <w:rFonts w:cs="Times New Roman"/>
          <w:color w:val="auto"/>
        </w:rPr>
        <w:tab/>
      </w:r>
    </w:p>
    <w:p w14:paraId="5087A436" w14:textId="07236E62" w:rsidR="00A31740" w:rsidRPr="00A552CF" w:rsidRDefault="00A31740" w:rsidP="00A552CF">
      <w:pPr>
        <w:pStyle w:val="BodyA"/>
        <w:ind w:firstLine="720"/>
        <w:contextualSpacing/>
        <w:rPr>
          <w:rFonts w:cs="Times New Roman"/>
          <w:color w:val="auto"/>
        </w:rPr>
      </w:pPr>
      <w:r w:rsidRPr="00A552CF">
        <w:rPr>
          <w:rFonts w:cs="Times New Roman"/>
          <w:color w:val="auto"/>
        </w:rPr>
        <w:t xml:space="preserve">Arms trafficking is an extensive issue in the Americas, the failed Fast and Furious operation directed by the United States to fight the war on drugs in Mexico. It will be difficult to solve this issue in the hemisphere when guns from failed operations to stop the war on drugs end up contributing to insecurity </w:t>
      </w:r>
      <w:r w:rsidR="00950DCB" w:rsidRPr="00A552CF">
        <w:rPr>
          <w:rFonts w:cs="Times New Roman"/>
          <w:color w:val="auto"/>
        </w:rPr>
        <w:t xml:space="preserve">(Tucker, 2016). The efforts taken by the Plurinational State of Bolivia </w:t>
      </w:r>
      <w:r w:rsidRPr="00A552CF">
        <w:rPr>
          <w:rFonts w:cs="Times New Roman"/>
          <w:color w:val="auto"/>
        </w:rPr>
        <w:t>in prevention of firearms traffi</w:t>
      </w:r>
      <w:r w:rsidR="00950DCB" w:rsidRPr="00A552CF">
        <w:rPr>
          <w:rFonts w:cs="Times New Roman"/>
          <w:color w:val="auto"/>
        </w:rPr>
        <w:t>cking have been documented through</w:t>
      </w:r>
      <w:r w:rsidRPr="00A552CF">
        <w:rPr>
          <w:rFonts w:cs="Times New Roman"/>
          <w:color w:val="auto"/>
        </w:rPr>
        <w:t>out the past two decades.  The trafficking of firearms is serious issue. In 2013 a United Nations Office on Drugs and Crime (UNODC) conduc</w:t>
      </w:r>
      <w:r w:rsidR="00950DCB" w:rsidRPr="00A552CF">
        <w:rPr>
          <w:rFonts w:cs="Times New Roman"/>
          <w:color w:val="auto"/>
        </w:rPr>
        <w:t>t</w:t>
      </w:r>
      <w:r w:rsidRPr="00A552CF">
        <w:rPr>
          <w:rFonts w:cs="Times New Roman"/>
          <w:color w:val="auto"/>
        </w:rPr>
        <w:t>ed a study on homicide</w:t>
      </w:r>
      <w:r w:rsidR="00950DCB" w:rsidRPr="00A552CF">
        <w:rPr>
          <w:rFonts w:cs="Times New Roman"/>
          <w:color w:val="auto"/>
        </w:rPr>
        <w:t>s</w:t>
      </w:r>
      <w:r w:rsidRPr="00A552CF">
        <w:rPr>
          <w:rFonts w:cs="Times New Roman"/>
          <w:color w:val="auto"/>
        </w:rPr>
        <w:t xml:space="preserve">. The study revealed that 66% of homicides in Latin America were committed using a firearm. The same study in 2010, reported that 7% of all homicides in </w:t>
      </w:r>
      <w:r w:rsidR="00950DCB" w:rsidRPr="00A552CF">
        <w:rPr>
          <w:rFonts w:cs="Times New Roman"/>
          <w:color w:val="auto"/>
        </w:rPr>
        <w:t xml:space="preserve">the Plurinational State of </w:t>
      </w:r>
      <w:r w:rsidRPr="00A552CF">
        <w:rPr>
          <w:rFonts w:cs="Times New Roman"/>
          <w:color w:val="auto"/>
        </w:rPr>
        <w:t xml:space="preserve">Bolivia were attributed to firearms. This indicates firearms being a big issue not only for the </w:t>
      </w:r>
      <w:r w:rsidR="00950DCB" w:rsidRPr="00A552CF">
        <w:rPr>
          <w:rFonts w:cs="Times New Roman"/>
          <w:color w:val="auto"/>
        </w:rPr>
        <w:t xml:space="preserve">Plurinational </w:t>
      </w:r>
      <w:r w:rsidRPr="00A552CF">
        <w:rPr>
          <w:rFonts w:cs="Times New Roman"/>
          <w:color w:val="auto"/>
        </w:rPr>
        <w:t>State of Bolivia</w:t>
      </w:r>
      <w:r w:rsidR="00950DCB" w:rsidRPr="00A552CF">
        <w:rPr>
          <w:rFonts w:cs="Times New Roman"/>
          <w:color w:val="auto"/>
        </w:rPr>
        <w:t>,</w:t>
      </w:r>
      <w:r w:rsidRPr="00A552CF">
        <w:rPr>
          <w:rFonts w:cs="Times New Roman"/>
          <w:color w:val="auto"/>
        </w:rPr>
        <w:t xml:space="preserve"> but also for the region as a whole.</w:t>
      </w:r>
    </w:p>
    <w:p w14:paraId="7EB3987C" w14:textId="77777777" w:rsidR="00A31740" w:rsidRPr="00A552CF" w:rsidRDefault="00A31740" w:rsidP="00A552CF">
      <w:pPr>
        <w:pStyle w:val="BodyAA"/>
        <w:contextualSpacing/>
        <w:rPr>
          <w:rFonts w:ascii="Times New Roman" w:eastAsia="Times New Roman" w:hAnsi="Times New Roman" w:cs="Times New Roman"/>
          <w:color w:val="auto"/>
          <w:sz w:val="24"/>
          <w:szCs w:val="24"/>
        </w:rPr>
      </w:pPr>
    </w:p>
    <w:p w14:paraId="56206859" w14:textId="77777777" w:rsidR="0061164E" w:rsidRDefault="00A31740" w:rsidP="0061164E">
      <w:pPr>
        <w:pStyle w:val="BodyA"/>
        <w:contextualSpacing/>
        <w:rPr>
          <w:rFonts w:cs="Times New Roman"/>
          <w:color w:val="auto"/>
        </w:rPr>
      </w:pPr>
      <w:r w:rsidRPr="00A552CF">
        <w:rPr>
          <w:rFonts w:cs="Times New Roman"/>
          <w:color w:val="auto"/>
        </w:rPr>
        <w:lastRenderedPageBreak/>
        <w:tab/>
      </w:r>
    </w:p>
    <w:p w14:paraId="1534213E" w14:textId="78BB0D24" w:rsidR="0061164E" w:rsidRDefault="0061164E" w:rsidP="0061164E">
      <w:pPr>
        <w:pStyle w:val="BodyA"/>
        <w:contextualSpacing/>
        <w:rPr>
          <w:rFonts w:cs="Times New Roman"/>
          <w:b/>
          <w:color w:val="auto"/>
          <w:u w:val="single"/>
        </w:rPr>
      </w:pPr>
      <w:r>
        <w:rPr>
          <w:rFonts w:cs="Times New Roman"/>
          <w:b/>
          <w:color w:val="auto"/>
          <w:u w:val="single"/>
        </w:rPr>
        <w:t>The Plurinational State of Bolivia</w:t>
      </w:r>
    </w:p>
    <w:p w14:paraId="0BEC0651" w14:textId="3AF4155D" w:rsidR="0061164E" w:rsidRPr="0061164E" w:rsidRDefault="0061164E" w:rsidP="0061164E">
      <w:pPr>
        <w:pStyle w:val="BodyA"/>
        <w:contextualSpacing/>
        <w:rPr>
          <w:rFonts w:cs="Times New Roman"/>
          <w:b/>
          <w:color w:val="auto"/>
          <w:u w:val="single"/>
        </w:rPr>
      </w:pPr>
      <w:r>
        <w:rPr>
          <w:rFonts w:cs="Times New Roman"/>
          <w:b/>
          <w:color w:val="auto"/>
          <w:u w:val="single"/>
        </w:rPr>
        <w:t>Position Paper, Page Eight</w:t>
      </w:r>
    </w:p>
    <w:p w14:paraId="1F77C6F8" w14:textId="7B74BBB4" w:rsidR="00A31740" w:rsidRPr="00A552CF" w:rsidRDefault="0061164E" w:rsidP="00A552CF">
      <w:pPr>
        <w:pStyle w:val="BodyA"/>
        <w:contextualSpacing/>
        <w:rPr>
          <w:rFonts w:cs="Times New Roman"/>
          <w:color w:val="auto"/>
        </w:rPr>
      </w:pPr>
      <w:r>
        <w:rPr>
          <w:rFonts w:cs="Times New Roman"/>
          <w:color w:val="auto"/>
        </w:rPr>
        <w:tab/>
      </w:r>
      <w:r w:rsidR="00A31740" w:rsidRPr="00A552CF">
        <w:rPr>
          <w:rFonts w:cs="Times New Roman"/>
          <w:color w:val="auto"/>
        </w:rPr>
        <w:t xml:space="preserve">In November of 1997, the </w:t>
      </w:r>
      <w:r w:rsidR="00950DCB" w:rsidRPr="00A552CF">
        <w:rPr>
          <w:rFonts w:cs="Times New Roman"/>
          <w:color w:val="auto"/>
        </w:rPr>
        <w:t>Plurinational State</w:t>
      </w:r>
      <w:r w:rsidR="00A31740" w:rsidRPr="00A552CF">
        <w:rPr>
          <w:rFonts w:cs="Times New Roman"/>
          <w:color w:val="auto"/>
        </w:rPr>
        <w:t xml:space="preserve"> of </w:t>
      </w:r>
      <w:r w:rsidR="00950DCB" w:rsidRPr="00A552CF">
        <w:rPr>
          <w:rFonts w:cs="Times New Roman"/>
          <w:color w:val="auto"/>
        </w:rPr>
        <w:t>Bolivia</w:t>
      </w:r>
      <w:r w:rsidR="00A31740" w:rsidRPr="00A552CF">
        <w:rPr>
          <w:rFonts w:cs="Times New Roman"/>
          <w:color w:val="auto"/>
        </w:rPr>
        <w:t xml:space="preserve"> </w:t>
      </w:r>
      <w:r w:rsidR="00950DCB" w:rsidRPr="00A552CF">
        <w:rPr>
          <w:rFonts w:cs="Times New Roman"/>
          <w:color w:val="auto"/>
        </w:rPr>
        <w:t>(then known as the Republic of Bolivia</w:t>
      </w:r>
      <w:r w:rsidR="00950DCB" w:rsidRPr="00A552CF">
        <w:rPr>
          <w:rStyle w:val="FootnoteReference"/>
          <w:rFonts w:cs="Times New Roman"/>
          <w:color w:val="auto"/>
        </w:rPr>
        <w:footnoteReference w:id="1"/>
      </w:r>
      <w:r w:rsidR="00950DCB" w:rsidRPr="00A552CF">
        <w:rPr>
          <w:rFonts w:cs="Times New Roman"/>
          <w:color w:val="auto"/>
        </w:rPr>
        <w:t xml:space="preserve">) </w:t>
      </w:r>
      <w:r w:rsidR="00A31740" w:rsidRPr="00A552CF">
        <w:rPr>
          <w:rFonts w:cs="Times New Roman"/>
          <w:color w:val="auto"/>
        </w:rPr>
        <w:t xml:space="preserve">signed the OAS/Inter-American Convention against the Illicit Manufacturing of and Trafficking in Firearms, Explosives, Ammunition and Other Related Materials (CIFTA) A-63.  The purpose of this legally binding multilateral treaty was to promote co-operation between states to counter illicit firearms manufacturing and trafficking.  In February of 1999, the </w:t>
      </w:r>
      <w:r w:rsidR="006B07BD" w:rsidRPr="00A552CF">
        <w:rPr>
          <w:rFonts w:cs="Times New Roman"/>
          <w:color w:val="auto"/>
        </w:rPr>
        <w:t>Republic of Bolivia</w:t>
      </w:r>
      <w:r w:rsidR="00A31740" w:rsidRPr="00A552CF">
        <w:rPr>
          <w:rFonts w:cs="Times New Roman"/>
          <w:color w:val="auto"/>
        </w:rPr>
        <w:t xml:space="preserve"> ra</w:t>
      </w:r>
      <w:r w:rsidR="00950DCB" w:rsidRPr="00A552CF">
        <w:rPr>
          <w:rFonts w:cs="Times New Roman"/>
          <w:color w:val="auto"/>
        </w:rPr>
        <w:t>tified OAS/CIFTA A-63, making it</w:t>
      </w:r>
      <w:r w:rsidR="00A31740" w:rsidRPr="00A552CF">
        <w:rPr>
          <w:rFonts w:cs="Times New Roman"/>
          <w:color w:val="auto"/>
        </w:rPr>
        <w:t xml:space="preserve"> one of the 31 members to sign and ratify the Convention</w:t>
      </w:r>
      <w:r w:rsidR="00950DCB" w:rsidRPr="00A552CF">
        <w:rPr>
          <w:rFonts w:cs="Times New Roman"/>
          <w:color w:val="auto"/>
        </w:rPr>
        <w:t>. It is important to note that four</w:t>
      </w:r>
      <w:r w:rsidR="00A31740" w:rsidRPr="00A552CF">
        <w:rPr>
          <w:rFonts w:cs="Times New Roman"/>
          <w:color w:val="auto"/>
        </w:rPr>
        <w:t xml:space="preserve"> states did not ratify the treaty. </w:t>
      </w:r>
    </w:p>
    <w:p w14:paraId="3F8CD08F" w14:textId="6C0284DF" w:rsidR="00A31740" w:rsidRPr="00A552CF" w:rsidRDefault="006B07BD" w:rsidP="00A552CF">
      <w:pPr>
        <w:pStyle w:val="BodyAA"/>
        <w:contextualSpacing/>
        <w:rPr>
          <w:rFonts w:ascii="Times New Roman" w:eastAsia="Times New Roman" w:hAnsi="Times New Roman" w:cs="Times New Roman"/>
          <w:color w:val="auto"/>
          <w:sz w:val="24"/>
          <w:szCs w:val="24"/>
        </w:rPr>
      </w:pPr>
      <w:r w:rsidRPr="00A552CF">
        <w:rPr>
          <w:rFonts w:ascii="Times New Roman" w:eastAsia="Times New Roman" w:hAnsi="Times New Roman" w:cs="Times New Roman"/>
          <w:color w:val="auto"/>
          <w:sz w:val="24"/>
          <w:szCs w:val="24"/>
        </w:rPr>
        <w:tab/>
        <w:t xml:space="preserve">In April of 2003 the Republic </w:t>
      </w:r>
      <w:r w:rsidR="00A31740" w:rsidRPr="00A552CF">
        <w:rPr>
          <w:rFonts w:ascii="Times New Roman" w:eastAsia="Times New Roman" w:hAnsi="Times New Roman" w:cs="Times New Roman"/>
          <w:color w:val="auto"/>
          <w:sz w:val="24"/>
          <w:szCs w:val="24"/>
        </w:rPr>
        <w:t>of Bolivia participated in a meeting with the Andean Community and signed Decision 552: The Andean Plan to Prevent, Fight and Eradicate Illicit Trafficking in Small Arms and Light</w:t>
      </w:r>
      <w:r w:rsidRPr="00A552CF">
        <w:rPr>
          <w:rFonts w:ascii="Times New Roman" w:eastAsia="Times New Roman" w:hAnsi="Times New Roman" w:cs="Times New Roman"/>
          <w:color w:val="auto"/>
          <w:sz w:val="24"/>
          <w:szCs w:val="24"/>
        </w:rPr>
        <w:t xml:space="preserve"> Weapons in All Its Aspects. This was </w:t>
      </w:r>
      <w:r w:rsidR="00A31740" w:rsidRPr="00A552CF">
        <w:rPr>
          <w:rFonts w:ascii="Times New Roman" w:eastAsia="Times New Roman" w:hAnsi="Times New Roman" w:cs="Times New Roman"/>
          <w:color w:val="auto"/>
          <w:sz w:val="24"/>
          <w:szCs w:val="24"/>
        </w:rPr>
        <w:t xml:space="preserve">noted by the Small Arms Survey as </w:t>
      </w:r>
      <w:r w:rsidR="00A31740" w:rsidRPr="00A552CF">
        <w:rPr>
          <w:rFonts w:ascii="Times New Roman" w:hAnsi="Times New Roman" w:cs="Times New Roman"/>
          <w:color w:val="auto"/>
          <w:sz w:val="24"/>
          <w:szCs w:val="24"/>
        </w:rPr>
        <w:t xml:space="preserve">“the first legally binding instrument at the sub-regional level” (Small Arms Survey). The document’s goal was to strengthen the capabilities of the participants in eradicating illicit firearm trafficking and manufacturing. </w:t>
      </w:r>
    </w:p>
    <w:p w14:paraId="15E6CD7A" w14:textId="618FFDA5" w:rsidR="00A31740" w:rsidRPr="00A552CF" w:rsidRDefault="00A31740" w:rsidP="00A552CF">
      <w:pPr>
        <w:pStyle w:val="BodyAA"/>
        <w:contextualSpacing/>
        <w:rPr>
          <w:rFonts w:ascii="Times New Roman" w:eastAsia="Times New Roman" w:hAnsi="Times New Roman" w:cs="Times New Roman"/>
          <w:color w:val="auto"/>
          <w:sz w:val="24"/>
          <w:szCs w:val="24"/>
        </w:rPr>
      </w:pPr>
      <w:r w:rsidRPr="00A552CF">
        <w:rPr>
          <w:rFonts w:ascii="Times New Roman" w:eastAsia="Times New Roman" w:hAnsi="Times New Roman" w:cs="Times New Roman"/>
          <w:color w:val="auto"/>
          <w:sz w:val="24"/>
          <w:szCs w:val="24"/>
        </w:rPr>
        <w:tab/>
        <w:t xml:space="preserve">In August of 2009,the bicameral Plurinational Legislative Assembly of Bolivia created Act 400. This occurred only seven months after the approval of the new constitution (EJU, 2009). The purpose of this act was to establish national laws and regulation for fire arms.  Unfortunately, it took nearly four years for the document to become law.  In September 2013, the Firearms, Ammunition, Explosives and Other Related Materials Control Law - Act 400; was signed </w:t>
      </w:r>
      <w:r w:rsidR="006B07BD" w:rsidRPr="00A552CF">
        <w:rPr>
          <w:rFonts w:ascii="Times New Roman" w:eastAsia="Times New Roman" w:hAnsi="Times New Roman" w:cs="Times New Roman"/>
          <w:color w:val="auto"/>
          <w:sz w:val="24"/>
          <w:szCs w:val="24"/>
        </w:rPr>
        <w:t>in to law. This law criminalizes</w:t>
      </w:r>
      <w:r w:rsidRPr="00A552CF">
        <w:rPr>
          <w:rFonts w:ascii="Times New Roman" w:eastAsia="Times New Roman" w:hAnsi="Times New Roman" w:cs="Times New Roman"/>
          <w:color w:val="auto"/>
          <w:sz w:val="24"/>
          <w:szCs w:val="24"/>
        </w:rPr>
        <w:t xml:space="preserve"> illegal manufacturing, trafficking, and ownership of firearms.  It also establishes a firearm registration process and database, while promoting the destruction of unwanted, and confiscated firearms. While this document allows citizens to own firearms, it is not a legal right guaranteed in the 2009 </w:t>
      </w:r>
      <w:r w:rsidR="006B07BD" w:rsidRPr="00A552CF">
        <w:rPr>
          <w:rFonts w:ascii="Times New Roman" w:eastAsia="Times New Roman" w:hAnsi="Times New Roman" w:cs="Times New Roman"/>
          <w:color w:val="auto"/>
          <w:sz w:val="24"/>
          <w:szCs w:val="24"/>
        </w:rPr>
        <w:t>Constitution</w:t>
      </w:r>
      <w:r w:rsidRPr="00A552CF">
        <w:rPr>
          <w:rFonts w:ascii="Times New Roman" w:eastAsia="Times New Roman" w:hAnsi="Times New Roman" w:cs="Times New Roman"/>
          <w:color w:val="auto"/>
          <w:sz w:val="24"/>
          <w:szCs w:val="24"/>
        </w:rPr>
        <w:t xml:space="preserve">, </w:t>
      </w:r>
      <w:r w:rsidR="006B07BD" w:rsidRPr="00A552CF">
        <w:rPr>
          <w:rFonts w:ascii="Times New Roman" w:eastAsia="Times New Roman" w:hAnsi="Times New Roman" w:cs="Times New Roman"/>
          <w:color w:val="auto"/>
          <w:sz w:val="24"/>
          <w:szCs w:val="24"/>
        </w:rPr>
        <w:t xml:space="preserve">although </w:t>
      </w:r>
      <w:r w:rsidRPr="00A552CF">
        <w:rPr>
          <w:rFonts w:ascii="Times New Roman" w:eastAsia="Times New Roman" w:hAnsi="Times New Roman" w:cs="Times New Roman"/>
          <w:color w:val="auto"/>
          <w:sz w:val="24"/>
          <w:szCs w:val="24"/>
        </w:rPr>
        <w:t>it does prohibit them from owning military gra</w:t>
      </w:r>
      <w:r w:rsidR="006B07BD" w:rsidRPr="00A552CF">
        <w:rPr>
          <w:rFonts w:ascii="Times New Roman" w:eastAsia="Times New Roman" w:hAnsi="Times New Roman" w:cs="Times New Roman"/>
          <w:color w:val="auto"/>
          <w:sz w:val="24"/>
          <w:szCs w:val="24"/>
        </w:rPr>
        <w:t>de or military purposed weapons</w:t>
      </w:r>
      <w:r w:rsidRPr="00A552CF">
        <w:rPr>
          <w:rFonts w:ascii="Times New Roman" w:eastAsia="Times New Roman" w:hAnsi="Times New Roman" w:cs="Times New Roman"/>
          <w:color w:val="auto"/>
          <w:sz w:val="24"/>
          <w:szCs w:val="24"/>
        </w:rPr>
        <w:t>. These weapons are restricted to the national police and military.  This also maintains civilian control of the military and national police, allowing weapons only to be manufactured after receiving approval from Ministry of Defense and the Ministry of Government, both of these positions are appointees.</w:t>
      </w:r>
    </w:p>
    <w:p w14:paraId="52656BA7" w14:textId="5E233CB4" w:rsidR="00A31740" w:rsidRPr="00A552CF" w:rsidRDefault="00A31740" w:rsidP="00A552CF">
      <w:pPr>
        <w:pStyle w:val="BodyA"/>
        <w:contextualSpacing/>
        <w:rPr>
          <w:rFonts w:cs="Times New Roman"/>
          <w:color w:val="auto"/>
        </w:rPr>
      </w:pPr>
      <w:r w:rsidRPr="00A552CF">
        <w:rPr>
          <w:rFonts w:cs="Times New Roman"/>
          <w:color w:val="auto"/>
        </w:rPr>
        <w:tab/>
        <w:t xml:space="preserve">The </w:t>
      </w:r>
      <w:r w:rsidR="006B07BD" w:rsidRPr="00A552CF">
        <w:rPr>
          <w:rFonts w:cs="Times New Roman"/>
          <w:color w:val="auto"/>
        </w:rPr>
        <w:t>Plurinational State o</w:t>
      </w:r>
      <w:r w:rsidRPr="00A552CF">
        <w:rPr>
          <w:rFonts w:cs="Times New Roman"/>
          <w:color w:val="auto"/>
        </w:rPr>
        <w:t xml:space="preserve">f Bolivia has demonstrated consistent and strong efforts to counter illicit arms trafficking and manufacturing throughout the past two decades both at the national and regional levels.  This level of commitment is indicative of the commitment of </w:t>
      </w:r>
      <w:r w:rsidR="006B07BD" w:rsidRPr="00A552CF">
        <w:rPr>
          <w:rFonts w:cs="Times New Roman"/>
          <w:color w:val="auto"/>
        </w:rPr>
        <w:t xml:space="preserve">the Plurinational State of </w:t>
      </w:r>
      <w:r w:rsidRPr="00A552CF">
        <w:rPr>
          <w:rFonts w:cs="Times New Roman"/>
          <w:color w:val="auto"/>
        </w:rPr>
        <w:t xml:space="preserve">Bolivia to preventing firearms from being used in nefarious manners both locally and in the region.  The </w:t>
      </w:r>
      <w:r w:rsidR="006B07BD" w:rsidRPr="00A552CF">
        <w:rPr>
          <w:rFonts w:cs="Times New Roman"/>
          <w:color w:val="auto"/>
        </w:rPr>
        <w:t>delegation</w:t>
      </w:r>
      <w:r w:rsidRPr="00A552CF">
        <w:rPr>
          <w:rFonts w:cs="Times New Roman"/>
          <w:color w:val="auto"/>
        </w:rPr>
        <w:t xml:space="preserve"> of Bolivia will continue to contribute to the overall security of the region through effecti</w:t>
      </w:r>
      <w:r w:rsidR="006B07BD" w:rsidRPr="00A552CF">
        <w:rPr>
          <w:rFonts w:cs="Times New Roman"/>
          <w:color w:val="auto"/>
        </w:rPr>
        <w:t>ve and strong programs and the d</w:t>
      </w:r>
      <w:r w:rsidRPr="00A552CF">
        <w:rPr>
          <w:rFonts w:cs="Times New Roman"/>
          <w:color w:val="auto"/>
        </w:rPr>
        <w:t>elegation is looking forward to discussing this important and urgent issue at the Summit this year.</w:t>
      </w:r>
    </w:p>
    <w:p w14:paraId="15E5B293" w14:textId="77777777" w:rsidR="00A31740" w:rsidRPr="00A552CF" w:rsidRDefault="00A31740" w:rsidP="00A552CF">
      <w:pPr>
        <w:pStyle w:val="BodyA"/>
        <w:contextualSpacing/>
        <w:rPr>
          <w:rFonts w:cs="Times New Roman"/>
          <w:color w:val="auto"/>
        </w:rPr>
      </w:pPr>
    </w:p>
    <w:p w14:paraId="6D03F1BF" w14:textId="585B1B38" w:rsidR="00E75AEF" w:rsidRPr="00A552CF" w:rsidRDefault="00501AA8" w:rsidP="00A552CF">
      <w:pPr>
        <w:pStyle w:val="NormalWeb"/>
        <w:contextualSpacing/>
        <w:rPr>
          <w:b/>
          <w:bCs/>
        </w:rPr>
      </w:pPr>
      <w:r w:rsidRPr="00A552CF">
        <w:rPr>
          <w:b/>
          <w:bCs/>
        </w:rPr>
        <w:t>Topic B: Multidimensional Appr</w:t>
      </w:r>
      <w:r w:rsidR="005F1128" w:rsidRPr="00A552CF">
        <w:rPr>
          <w:b/>
          <w:bCs/>
        </w:rPr>
        <w:t>oaches to Combating Juvenile De</w:t>
      </w:r>
      <w:r w:rsidRPr="00A552CF">
        <w:rPr>
          <w:b/>
          <w:bCs/>
        </w:rPr>
        <w:t>linquency</w:t>
      </w:r>
    </w:p>
    <w:p w14:paraId="72907522" w14:textId="77777777" w:rsidR="009E010F" w:rsidRDefault="009E010F" w:rsidP="00A552CF">
      <w:pPr>
        <w:pStyle w:val="BodyA"/>
        <w:contextualSpacing/>
        <w:rPr>
          <w:rFonts w:cs="Times New Roman"/>
          <w:b/>
          <w:color w:val="auto"/>
          <w:u w:val="single"/>
        </w:rPr>
      </w:pPr>
      <w:r>
        <w:rPr>
          <w:rFonts w:cs="Times New Roman"/>
          <w:b/>
          <w:color w:val="auto"/>
          <w:u w:val="single"/>
        </w:rPr>
        <w:lastRenderedPageBreak/>
        <w:t>The Plurinational State of Bolivia</w:t>
      </w:r>
    </w:p>
    <w:p w14:paraId="00D31F39" w14:textId="77777777" w:rsidR="009E010F" w:rsidRDefault="009E010F" w:rsidP="00A552CF">
      <w:pPr>
        <w:pStyle w:val="BodyA"/>
        <w:contextualSpacing/>
        <w:rPr>
          <w:rFonts w:cs="Times New Roman"/>
          <w:b/>
          <w:color w:val="auto"/>
          <w:u w:val="single"/>
        </w:rPr>
      </w:pPr>
      <w:r>
        <w:rPr>
          <w:rFonts w:cs="Times New Roman"/>
          <w:b/>
          <w:color w:val="auto"/>
          <w:u w:val="single"/>
        </w:rPr>
        <w:t>Position Paper, Page Nine</w:t>
      </w:r>
    </w:p>
    <w:p w14:paraId="37F352D9" w14:textId="3E617891" w:rsidR="009E010F" w:rsidRDefault="00BE6A13" w:rsidP="00A552CF">
      <w:pPr>
        <w:pStyle w:val="BodyA"/>
        <w:contextualSpacing/>
        <w:rPr>
          <w:rFonts w:cs="Times New Roman"/>
          <w:color w:val="auto"/>
        </w:rPr>
      </w:pPr>
      <w:r w:rsidRPr="00A552CF">
        <w:rPr>
          <w:rFonts w:cs="Times New Roman"/>
          <w:color w:val="auto"/>
        </w:rPr>
        <w:tab/>
      </w:r>
    </w:p>
    <w:p w14:paraId="7252EF1D" w14:textId="0CBE10A0" w:rsidR="00BE6A13" w:rsidRPr="00A552CF" w:rsidRDefault="00BE6A13" w:rsidP="00A552CF">
      <w:pPr>
        <w:pStyle w:val="BodyA"/>
        <w:contextualSpacing/>
        <w:rPr>
          <w:rFonts w:cs="Times New Roman"/>
          <w:b/>
          <w:bCs/>
          <w:color w:val="auto"/>
        </w:rPr>
      </w:pPr>
      <w:r w:rsidRPr="00A552CF">
        <w:rPr>
          <w:rFonts w:cs="Times New Roman"/>
          <w:color w:val="auto"/>
        </w:rPr>
        <w:t>The Plurinational state of Boli</w:t>
      </w:r>
      <w:r w:rsidR="006B07BD" w:rsidRPr="00A552CF">
        <w:rPr>
          <w:rFonts w:cs="Times New Roman"/>
          <w:color w:val="auto"/>
        </w:rPr>
        <w:t>via stands firm in its support in addressing the topic of multidimensional approaches to combating juvenile d</w:t>
      </w:r>
      <w:r w:rsidRPr="00A552CF">
        <w:rPr>
          <w:rFonts w:cs="Times New Roman"/>
          <w:color w:val="auto"/>
        </w:rPr>
        <w:t>elinquency. The Bolivian Delegation supports the goals of the SMS Committee by</w:t>
      </w:r>
      <w:r w:rsidR="006B07BD" w:rsidRPr="00A552CF">
        <w:rPr>
          <w:rFonts w:cs="Times New Roman"/>
          <w:color w:val="auto"/>
        </w:rPr>
        <w:t xml:space="preserve"> noting historic</w:t>
      </w:r>
      <w:r w:rsidRPr="00A552CF">
        <w:rPr>
          <w:rFonts w:cs="Times New Roman"/>
          <w:color w:val="auto"/>
        </w:rPr>
        <w:t xml:space="preserve"> and current efforts to prevent rights violations against adolescents. </w:t>
      </w:r>
    </w:p>
    <w:p w14:paraId="72AC1DB9" w14:textId="766E0F8A" w:rsidR="00BE6A13" w:rsidRPr="00A552CF" w:rsidRDefault="005F1128" w:rsidP="00A552CF">
      <w:pPr>
        <w:pStyle w:val="BodyA"/>
        <w:contextualSpacing/>
        <w:rPr>
          <w:rFonts w:cs="Times New Roman"/>
          <w:color w:val="auto"/>
          <w:u w:val="single"/>
        </w:rPr>
      </w:pPr>
      <w:r w:rsidRPr="00A552CF">
        <w:rPr>
          <w:rFonts w:cs="Times New Roman"/>
          <w:color w:val="auto"/>
        </w:rPr>
        <w:tab/>
      </w:r>
      <w:r w:rsidR="00BE6A13" w:rsidRPr="00A552CF">
        <w:rPr>
          <w:rFonts w:cs="Times New Roman"/>
          <w:color w:val="auto"/>
        </w:rPr>
        <w:t>Def</w:t>
      </w:r>
      <w:r w:rsidR="006B07BD" w:rsidRPr="00A552CF">
        <w:rPr>
          <w:rFonts w:cs="Times New Roman"/>
          <w:color w:val="auto"/>
        </w:rPr>
        <w:t>ense for Children International</w:t>
      </w:r>
      <w:r w:rsidR="00BE6A13" w:rsidRPr="00A552CF">
        <w:rPr>
          <w:rFonts w:cs="Times New Roman"/>
          <w:color w:val="auto"/>
        </w:rPr>
        <w:t>s</w:t>
      </w:r>
      <w:r w:rsidRPr="00A552CF">
        <w:rPr>
          <w:rFonts w:cs="Times New Roman"/>
          <w:color w:val="auto"/>
        </w:rPr>
        <w:t>,</w:t>
      </w:r>
      <w:r w:rsidR="006B07BD" w:rsidRPr="00A552CF">
        <w:rPr>
          <w:rFonts w:cs="Times New Roman"/>
          <w:color w:val="auto"/>
        </w:rPr>
        <w:t xml:space="preserve"> a non-governmental o</w:t>
      </w:r>
      <w:r w:rsidR="00BE6A13" w:rsidRPr="00A552CF">
        <w:rPr>
          <w:rFonts w:cs="Times New Roman"/>
          <w:color w:val="auto"/>
        </w:rPr>
        <w:t>rganization</w:t>
      </w:r>
      <w:r w:rsidR="006B07BD" w:rsidRPr="00A552CF">
        <w:rPr>
          <w:rFonts w:cs="Times New Roman"/>
          <w:color w:val="auto"/>
        </w:rPr>
        <w:t xml:space="preserve"> (NGO)</w:t>
      </w:r>
      <w:r w:rsidR="00BE6A13" w:rsidRPr="00A552CF">
        <w:rPr>
          <w:rFonts w:cs="Times New Roman"/>
          <w:color w:val="auto"/>
        </w:rPr>
        <w:t xml:space="preserve">, Regional Observatory on Juvenile Justice Systems created a report for 2014. The report was submitted to the United Nations Congress </w:t>
      </w:r>
      <w:r w:rsidR="006B07BD" w:rsidRPr="00A552CF">
        <w:rPr>
          <w:rFonts w:cs="Times New Roman"/>
          <w:color w:val="auto"/>
        </w:rPr>
        <w:t>on Crime Prevention and Justice</w:t>
      </w:r>
      <w:r w:rsidR="00BE6A13" w:rsidRPr="00A552CF">
        <w:rPr>
          <w:rFonts w:cs="Times New Roman"/>
          <w:color w:val="auto"/>
        </w:rPr>
        <w:t xml:space="preserve"> </w:t>
      </w:r>
      <w:r w:rsidR="00A552CF" w:rsidRPr="00A552CF">
        <w:rPr>
          <w:rFonts w:cs="Times New Roman"/>
          <w:color w:val="auto"/>
        </w:rPr>
        <w:t>and covered</w:t>
      </w:r>
      <w:r w:rsidR="00BE6A13" w:rsidRPr="00A552CF">
        <w:rPr>
          <w:rFonts w:cs="Times New Roman"/>
          <w:color w:val="auto"/>
        </w:rPr>
        <w:t xml:space="preserve"> eight countries (Argentina, Bolivia, Brazil, Colombia, Costa Rica, Ecuador, Paraguay and Uruguay) that form part of the Regional </w:t>
      </w:r>
      <w:r w:rsidR="006B07BD" w:rsidRPr="00A552CF">
        <w:rPr>
          <w:rFonts w:cs="Times New Roman"/>
          <w:color w:val="auto"/>
        </w:rPr>
        <w:t xml:space="preserve">Observatory of Juvenile Justice </w:t>
      </w:r>
      <w:r w:rsidR="00BE6A13" w:rsidRPr="00A552CF">
        <w:rPr>
          <w:rFonts w:cs="Times New Roman"/>
          <w:color w:val="auto"/>
        </w:rPr>
        <w:t xml:space="preserve">(De </w:t>
      </w:r>
      <w:proofErr w:type="spellStart"/>
      <w:r w:rsidR="00BE6A13" w:rsidRPr="00A552CF">
        <w:rPr>
          <w:rFonts w:cs="Times New Roman"/>
          <w:color w:val="auto"/>
        </w:rPr>
        <w:t>Achá</w:t>
      </w:r>
      <w:proofErr w:type="spellEnd"/>
      <w:r w:rsidR="00BE6A13" w:rsidRPr="00A552CF">
        <w:rPr>
          <w:rFonts w:cs="Times New Roman"/>
          <w:color w:val="auto"/>
        </w:rPr>
        <w:t>, 2015)</w:t>
      </w:r>
      <w:r w:rsidR="006B07BD" w:rsidRPr="00A552CF">
        <w:rPr>
          <w:rFonts w:cs="Times New Roman"/>
          <w:color w:val="auto"/>
        </w:rPr>
        <w:t>.</w:t>
      </w:r>
      <w:r w:rsidR="00BE6A13" w:rsidRPr="00A552CF">
        <w:rPr>
          <w:rFonts w:cs="Times New Roman"/>
          <w:color w:val="auto"/>
        </w:rPr>
        <w:t xml:space="preserve"> This report stated there were more than 30,000 adolescents (individuals between the ages of 12 and 18) in custody in detent</w:t>
      </w:r>
      <w:r w:rsidR="006B07BD" w:rsidRPr="00A552CF">
        <w:rPr>
          <w:rFonts w:cs="Times New Roman"/>
          <w:color w:val="auto"/>
        </w:rPr>
        <w:t>ion centers in the eight</w:t>
      </w:r>
      <w:r w:rsidR="00BE6A13" w:rsidRPr="00A552CF">
        <w:rPr>
          <w:rFonts w:cs="Times New Roman"/>
          <w:color w:val="auto"/>
        </w:rPr>
        <w:t xml:space="preserve"> states monitored. The report states that of the 30,000 adolescent in custody 269 are in Bolivia</w:t>
      </w:r>
      <w:r w:rsidR="006B07BD" w:rsidRPr="00A552CF">
        <w:rPr>
          <w:rFonts w:cs="Times New Roman"/>
          <w:color w:val="auto"/>
        </w:rPr>
        <w:t>.</w:t>
      </w:r>
      <w:r w:rsidR="00BE6A13" w:rsidRPr="00A552CF">
        <w:rPr>
          <w:rFonts w:cs="Times New Roman"/>
          <w:color w:val="auto"/>
        </w:rPr>
        <w:t xml:space="preserve">  This same report also listed several accounts of abuse against in prisoned Juveniles violating their rights and endangering their lives wi</w:t>
      </w:r>
      <w:r w:rsidR="006B07BD" w:rsidRPr="00A552CF">
        <w:rPr>
          <w:rFonts w:cs="Times New Roman"/>
          <w:color w:val="auto"/>
        </w:rPr>
        <w:t xml:space="preserve">thin Bolivia </w:t>
      </w:r>
      <w:r w:rsidR="00BE6A13" w:rsidRPr="00A552CF">
        <w:rPr>
          <w:rFonts w:cs="Times New Roman"/>
          <w:color w:val="auto"/>
        </w:rPr>
        <w:t xml:space="preserve">(De </w:t>
      </w:r>
      <w:proofErr w:type="spellStart"/>
      <w:r w:rsidR="00BE6A13" w:rsidRPr="00A552CF">
        <w:rPr>
          <w:rFonts w:cs="Times New Roman"/>
          <w:color w:val="auto"/>
        </w:rPr>
        <w:t>Achá</w:t>
      </w:r>
      <w:proofErr w:type="spellEnd"/>
      <w:r w:rsidR="00BE6A13" w:rsidRPr="00A552CF">
        <w:rPr>
          <w:rFonts w:cs="Times New Roman"/>
          <w:color w:val="auto"/>
        </w:rPr>
        <w:t>, 2015)</w:t>
      </w:r>
      <w:r w:rsidR="006B07BD" w:rsidRPr="00A552CF">
        <w:rPr>
          <w:rFonts w:cs="Times New Roman"/>
          <w:color w:val="auto"/>
        </w:rPr>
        <w:t>.</w:t>
      </w:r>
      <w:r w:rsidR="00BE6A13" w:rsidRPr="00A552CF">
        <w:rPr>
          <w:rFonts w:cs="Times New Roman"/>
          <w:color w:val="auto"/>
        </w:rPr>
        <w:t xml:space="preserve">  These accusations against the </w:t>
      </w:r>
      <w:r w:rsidR="006B07BD" w:rsidRPr="00A552CF">
        <w:rPr>
          <w:rFonts w:cs="Times New Roman"/>
          <w:color w:val="auto"/>
        </w:rPr>
        <w:t xml:space="preserve">Plurinational </w:t>
      </w:r>
      <w:r w:rsidR="00BE6A13" w:rsidRPr="00A552CF">
        <w:rPr>
          <w:rFonts w:cs="Times New Roman"/>
          <w:color w:val="auto"/>
        </w:rPr>
        <w:t>State of Bolivia go against a long history of supporting rights for children.</w:t>
      </w:r>
    </w:p>
    <w:p w14:paraId="40E113CA" w14:textId="12EA92D1" w:rsidR="00BE6A13" w:rsidRPr="00A552CF" w:rsidRDefault="00BE6A13" w:rsidP="00A552CF">
      <w:pPr>
        <w:pStyle w:val="BodyA"/>
        <w:contextualSpacing/>
        <w:rPr>
          <w:rFonts w:cs="Times New Roman"/>
          <w:color w:val="auto"/>
        </w:rPr>
      </w:pPr>
      <w:r w:rsidRPr="00A552CF">
        <w:rPr>
          <w:rFonts w:cs="Times New Roman"/>
          <w:color w:val="auto"/>
        </w:rPr>
        <w:tab/>
        <w:t>The Great Republic of Bolívar was one of 194 countries that signed and ratified the United Nations Convention on th</w:t>
      </w:r>
      <w:r w:rsidR="006B07BD" w:rsidRPr="00A552CF">
        <w:rPr>
          <w:rFonts w:cs="Times New Roman"/>
          <w:color w:val="auto"/>
        </w:rPr>
        <w:t>e R</w:t>
      </w:r>
      <w:r w:rsidRPr="00A552CF">
        <w:rPr>
          <w:rFonts w:cs="Times New Roman"/>
          <w:color w:val="auto"/>
        </w:rPr>
        <w:t>ights of Child, which celebrated its 25th anniversary in 2014.</w:t>
      </w:r>
      <w:r w:rsidR="006B07BD" w:rsidRPr="00A552CF">
        <w:rPr>
          <w:rFonts w:cs="Times New Roman"/>
          <w:color w:val="auto"/>
        </w:rPr>
        <w:t xml:space="preserve">  It is important to note that three</w:t>
      </w:r>
      <w:r w:rsidRPr="00A552CF">
        <w:rPr>
          <w:rFonts w:cs="Times New Roman"/>
          <w:color w:val="auto"/>
        </w:rPr>
        <w:t xml:space="preserve"> countries did not ratify this convention: South Sudan, S</w:t>
      </w:r>
      <w:r w:rsidR="006B07BD" w:rsidRPr="00A552CF">
        <w:rPr>
          <w:rFonts w:cs="Times New Roman"/>
          <w:color w:val="auto"/>
        </w:rPr>
        <w:t xml:space="preserve">omalia, and the United States. </w:t>
      </w:r>
      <w:r w:rsidRPr="00A552CF">
        <w:rPr>
          <w:rFonts w:cs="Times New Roman"/>
          <w:color w:val="auto"/>
        </w:rPr>
        <w:t xml:space="preserve">Article 40 of this </w:t>
      </w:r>
      <w:r w:rsidR="006B07BD" w:rsidRPr="00A552CF">
        <w:rPr>
          <w:rFonts w:cs="Times New Roman"/>
          <w:color w:val="auto"/>
        </w:rPr>
        <w:t>Convention specifically covers j</w:t>
      </w:r>
      <w:r w:rsidRPr="00A552CF">
        <w:rPr>
          <w:rFonts w:cs="Times New Roman"/>
          <w:color w:val="auto"/>
        </w:rPr>
        <w:t xml:space="preserve">uvenile rights when children are </w:t>
      </w:r>
      <w:r w:rsidR="006B07BD" w:rsidRPr="00A552CF">
        <w:rPr>
          <w:rFonts w:cs="Times New Roman"/>
          <w:color w:val="auto"/>
        </w:rPr>
        <w:t xml:space="preserve">accused of violating state laws </w:t>
      </w:r>
      <w:r w:rsidRPr="00A552CF">
        <w:rPr>
          <w:rFonts w:cs="Times New Roman"/>
          <w:color w:val="auto"/>
        </w:rPr>
        <w:t>(1996)</w:t>
      </w:r>
      <w:r w:rsidR="006B07BD" w:rsidRPr="00A552CF">
        <w:rPr>
          <w:rFonts w:cs="Times New Roman"/>
          <w:color w:val="auto"/>
        </w:rPr>
        <w:t>.</w:t>
      </w:r>
      <w:r w:rsidRPr="00A552CF">
        <w:rPr>
          <w:rFonts w:cs="Times New Roman"/>
          <w:color w:val="auto"/>
        </w:rPr>
        <w:t xml:space="preserve">  </w:t>
      </w:r>
    </w:p>
    <w:p w14:paraId="296626E4" w14:textId="33B070F7" w:rsidR="00BE6A13" w:rsidRPr="00A552CF" w:rsidRDefault="00BE6A13" w:rsidP="00A552CF">
      <w:pPr>
        <w:pStyle w:val="BodyA"/>
        <w:contextualSpacing/>
        <w:rPr>
          <w:rFonts w:cs="Times New Roman"/>
          <w:color w:val="auto"/>
        </w:rPr>
      </w:pPr>
      <w:r w:rsidRPr="00A552CF">
        <w:rPr>
          <w:rFonts w:cs="Times New Roman"/>
          <w:color w:val="auto"/>
        </w:rPr>
        <w:tab/>
        <w:t>In November of 1969 during the American Convention of Human rights</w:t>
      </w:r>
      <w:r w:rsidR="006B07BD" w:rsidRPr="00A552CF">
        <w:rPr>
          <w:rFonts w:cs="Times New Roman"/>
          <w:color w:val="auto"/>
        </w:rPr>
        <w:t>,</w:t>
      </w:r>
      <w:r w:rsidRPr="00A552CF">
        <w:rPr>
          <w:rFonts w:cs="Times New Roman"/>
          <w:color w:val="auto"/>
        </w:rPr>
        <w:t xml:space="preserve"> the “Pact of San Jose, Costa Rica” was adopted by the OAS. This Pact established the Inter-American Commission on Human Rights</w:t>
      </w:r>
      <w:r w:rsidR="006B07BD" w:rsidRPr="00A552CF">
        <w:rPr>
          <w:rFonts w:cs="Times New Roman"/>
          <w:color w:val="auto"/>
        </w:rPr>
        <w:t xml:space="preserve"> </w:t>
      </w:r>
      <w:r w:rsidRPr="00A552CF">
        <w:rPr>
          <w:rFonts w:cs="Times New Roman"/>
          <w:color w:val="auto"/>
        </w:rPr>
        <w:t>(IAHCR).  Although The Republic of Bol</w:t>
      </w:r>
      <w:r w:rsidR="006B07BD" w:rsidRPr="00A552CF">
        <w:rPr>
          <w:rFonts w:cs="Times New Roman"/>
          <w:color w:val="auto"/>
        </w:rPr>
        <w:t>ívar was not an original signee,</w:t>
      </w:r>
      <w:r w:rsidRPr="00A552CF">
        <w:rPr>
          <w:rFonts w:cs="Times New Roman"/>
          <w:color w:val="auto"/>
        </w:rPr>
        <w:t xml:space="preserve"> the pact was </w:t>
      </w:r>
      <w:r w:rsidR="006B07BD" w:rsidRPr="00A552CF">
        <w:rPr>
          <w:rFonts w:cs="Times New Roman"/>
          <w:color w:val="auto"/>
        </w:rPr>
        <w:t>eventually ratified</w:t>
      </w:r>
      <w:r w:rsidRPr="00A552CF">
        <w:rPr>
          <w:rFonts w:cs="Times New Roman"/>
          <w:color w:val="auto"/>
        </w:rPr>
        <w:t xml:space="preserve"> and committed to in 1993, in a letter to the OAS</w:t>
      </w:r>
      <w:r w:rsidR="006B07BD" w:rsidRPr="00A552CF">
        <w:rPr>
          <w:rFonts w:cs="Times New Roman"/>
          <w:color w:val="auto"/>
        </w:rPr>
        <w:t xml:space="preserve"> </w:t>
      </w:r>
      <w:r w:rsidRPr="00A552CF">
        <w:rPr>
          <w:rFonts w:cs="Times New Roman"/>
          <w:color w:val="auto"/>
        </w:rPr>
        <w:t>(OAS/262/93</w:t>
      </w:r>
      <w:proofErr w:type="gramStart"/>
      <w:r w:rsidRPr="00A552CF">
        <w:rPr>
          <w:rFonts w:cs="Times New Roman"/>
          <w:color w:val="auto"/>
        </w:rPr>
        <w:t>)  There</w:t>
      </w:r>
      <w:proofErr w:type="gramEnd"/>
      <w:r w:rsidRPr="00A552CF">
        <w:rPr>
          <w:rFonts w:cs="Times New Roman"/>
          <w:color w:val="auto"/>
        </w:rPr>
        <w:t xml:space="preserve"> are two  articles which</w:t>
      </w:r>
      <w:r w:rsidR="006B07BD" w:rsidRPr="00A552CF">
        <w:rPr>
          <w:rFonts w:cs="Times New Roman"/>
          <w:color w:val="auto"/>
        </w:rPr>
        <w:t xml:space="preserve"> are important in establishing human r</w:t>
      </w:r>
      <w:r w:rsidRPr="00A552CF">
        <w:rPr>
          <w:rFonts w:cs="Times New Roman"/>
          <w:color w:val="auto"/>
        </w:rPr>
        <w:t>ights in regards to Justice f</w:t>
      </w:r>
      <w:r w:rsidR="006B07BD" w:rsidRPr="00A552CF">
        <w:rPr>
          <w:rFonts w:cs="Times New Roman"/>
          <w:color w:val="auto"/>
        </w:rPr>
        <w:t xml:space="preserve">or Juveniles.  Article 8: Right to a Fair Trial and Article 19: </w:t>
      </w:r>
      <w:r w:rsidRPr="00A552CF">
        <w:rPr>
          <w:rFonts w:cs="Times New Roman"/>
          <w:color w:val="auto"/>
        </w:rPr>
        <w:t>Rights of the Child.  Both of these articles establish a baseline for states, focusing on the importance of protecting the rights of juveniles being prosecuted.</w:t>
      </w:r>
    </w:p>
    <w:p w14:paraId="7B020931" w14:textId="1779B8BA" w:rsidR="00BE6A13" w:rsidRPr="00A552CF" w:rsidRDefault="00BE6A13" w:rsidP="00A552CF">
      <w:pPr>
        <w:pStyle w:val="BodyA"/>
        <w:contextualSpacing/>
        <w:rPr>
          <w:rFonts w:cs="Times New Roman"/>
          <w:color w:val="auto"/>
        </w:rPr>
      </w:pPr>
      <w:r w:rsidRPr="00A552CF">
        <w:rPr>
          <w:rFonts w:cs="Times New Roman"/>
          <w:color w:val="auto"/>
        </w:rPr>
        <w:tab/>
        <w:t>In 2006 during a visit to the Re</w:t>
      </w:r>
      <w:r w:rsidR="006B07BD" w:rsidRPr="00A552CF">
        <w:rPr>
          <w:rFonts w:cs="Times New Roman"/>
          <w:color w:val="auto"/>
        </w:rPr>
        <w:t>public of Bolivia</w:t>
      </w:r>
      <w:r w:rsidRPr="00A552CF">
        <w:rPr>
          <w:rFonts w:cs="Times New Roman"/>
          <w:color w:val="auto"/>
        </w:rPr>
        <w:t xml:space="preserve"> at the invitation of the Government, the IAHCR delegation, noted two issues in their</w:t>
      </w:r>
      <w:r w:rsidR="006B07BD" w:rsidRPr="00A552CF">
        <w:rPr>
          <w:rFonts w:cs="Times New Roman"/>
          <w:color w:val="auto"/>
        </w:rPr>
        <w:t xml:space="preserve"> Access to Justice and Social Inclusion: The Road towards Strengthening Democracy in Bolivia</w:t>
      </w:r>
      <w:r w:rsidRPr="00A552CF">
        <w:rPr>
          <w:rFonts w:cs="Times New Roman"/>
          <w:color w:val="auto"/>
        </w:rPr>
        <w:t xml:space="preserve"> executive </w:t>
      </w:r>
      <w:r w:rsidR="006B07BD" w:rsidRPr="00A552CF">
        <w:rPr>
          <w:rFonts w:cs="Times New Roman"/>
          <w:color w:val="auto"/>
        </w:rPr>
        <w:t>summary that was published in</w:t>
      </w:r>
      <w:r w:rsidRPr="00A552CF">
        <w:rPr>
          <w:rFonts w:cs="Times New Roman"/>
          <w:color w:val="auto"/>
        </w:rPr>
        <w:t xml:space="preserve"> 2007.  These issues ob</w:t>
      </w:r>
      <w:r w:rsidR="006B07BD" w:rsidRPr="00A552CF">
        <w:rPr>
          <w:rFonts w:cs="Times New Roman"/>
          <w:color w:val="auto"/>
        </w:rPr>
        <w:t>served showed the violation of j</w:t>
      </w:r>
      <w:r w:rsidRPr="00A552CF">
        <w:rPr>
          <w:rFonts w:cs="Times New Roman"/>
          <w:color w:val="auto"/>
        </w:rPr>
        <w:t>uvenile right</w:t>
      </w:r>
      <w:r w:rsidR="006B07BD" w:rsidRPr="00A552CF">
        <w:rPr>
          <w:rFonts w:cs="Times New Roman"/>
          <w:color w:val="auto"/>
        </w:rPr>
        <w:t>s in the state’s j</w:t>
      </w:r>
      <w:r w:rsidRPr="00A552CF">
        <w:rPr>
          <w:rFonts w:cs="Times New Roman"/>
          <w:color w:val="auto"/>
        </w:rPr>
        <w:t xml:space="preserve">ustice system and were a cause of great concern for the delegation. </w:t>
      </w:r>
    </w:p>
    <w:p w14:paraId="5C1D38E8" w14:textId="77777777" w:rsidR="009E010F" w:rsidRDefault="001A5E8B" w:rsidP="00A552CF">
      <w:pPr>
        <w:pStyle w:val="BodyA"/>
        <w:contextualSpacing/>
        <w:rPr>
          <w:rFonts w:cs="Times New Roman"/>
          <w:color w:val="auto"/>
        </w:rPr>
      </w:pPr>
      <w:r w:rsidRPr="00A552CF">
        <w:rPr>
          <w:rFonts w:cs="Times New Roman"/>
          <w:color w:val="auto"/>
        </w:rPr>
        <w:tab/>
      </w:r>
      <w:r w:rsidR="00BE6A13" w:rsidRPr="00A552CF">
        <w:rPr>
          <w:rFonts w:cs="Times New Roman"/>
          <w:color w:val="auto"/>
        </w:rPr>
        <w:t xml:space="preserve">During the summer of 2008 another IAHCR delegation visited the </w:t>
      </w:r>
      <w:r w:rsidR="006B07BD" w:rsidRPr="00A552CF">
        <w:rPr>
          <w:rFonts w:cs="Times New Roman"/>
          <w:color w:val="auto"/>
        </w:rPr>
        <w:t xml:space="preserve">Republic </w:t>
      </w:r>
      <w:r w:rsidR="00BE6A13" w:rsidRPr="00A552CF">
        <w:rPr>
          <w:rFonts w:cs="Times New Roman"/>
          <w:color w:val="auto"/>
        </w:rPr>
        <w:t>of Bolivia to check on the progress following the negative report from the 2007 visit</w:t>
      </w:r>
      <w:r w:rsidR="006B07BD" w:rsidRPr="00A552CF">
        <w:rPr>
          <w:rFonts w:cs="Times New Roman"/>
          <w:color w:val="auto"/>
        </w:rPr>
        <w:t xml:space="preserve">.  The follow-up report </w:t>
      </w:r>
      <w:r w:rsidR="00BE6A13" w:rsidRPr="00A552CF">
        <w:rPr>
          <w:rFonts w:cs="Times New Roman"/>
          <w:color w:val="auto"/>
        </w:rPr>
        <w:t>(OEA/</w:t>
      </w:r>
      <w:proofErr w:type="spellStart"/>
      <w:r w:rsidR="00BE6A13" w:rsidRPr="00A552CF">
        <w:rPr>
          <w:rFonts w:cs="Times New Roman"/>
          <w:color w:val="auto"/>
        </w:rPr>
        <w:t>Ser</w:t>
      </w:r>
      <w:proofErr w:type="spellEnd"/>
      <w:r w:rsidR="00BE6A13" w:rsidRPr="00A552CF">
        <w:rPr>
          <w:rFonts w:cs="Times New Roman"/>
          <w:color w:val="auto"/>
        </w:rPr>
        <w:t>/L/V/II.135) was published in August of 2009.</w:t>
      </w:r>
      <w:r w:rsidR="006B07BD" w:rsidRPr="00A552CF">
        <w:rPr>
          <w:rFonts w:cs="Times New Roman"/>
          <w:color w:val="auto"/>
        </w:rPr>
        <w:t xml:space="preserve"> </w:t>
      </w:r>
      <w:r w:rsidR="00BE6A13" w:rsidRPr="00A552CF">
        <w:rPr>
          <w:rFonts w:cs="Times New Roman"/>
          <w:color w:val="auto"/>
        </w:rPr>
        <w:t>It is important to note that report was in progress at the time of the establishment of Bolivia’s new constitution.  The report recommended that the State of Bolivia</w:t>
      </w:r>
      <w:r w:rsidR="006B07BD" w:rsidRPr="00A552CF">
        <w:rPr>
          <w:rFonts w:cs="Times New Roman"/>
          <w:color w:val="auto"/>
        </w:rPr>
        <w:t xml:space="preserve"> “a</w:t>
      </w:r>
      <w:r w:rsidR="00BE6A13" w:rsidRPr="00A552CF">
        <w:rPr>
          <w:rFonts w:cs="Times New Roman"/>
          <w:color w:val="auto"/>
        </w:rPr>
        <w:t xml:space="preserve">dopt measures to expand the coverage of the Juvenile Defenders' Offices and other institutions provided </w:t>
      </w:r>
    </w:p>
    <w:p w14:paraId="36F5A68F" w14:textId="77777777" w:rsidR="009E010F" w:rsidRDefault="009E010F" w:rsidP="009E010F">
      <w:pPr>
        <w:pStyle w:val="BodyA"/>
        <w:contextualSpacing/>
        <w:rPr>
          <w:rFonts w:cs="Times New Roman"/>
          <w:b/>
          <w:color w:val="auto"/>
          <w:u w:val="single"/>
        </w:rPr>
      </w:pPr>
    </w:p>
    <w:p w14:paraId="28A6FFAF" w14:textId="77777777" w:rsidR="009E010F" w:rsidRDefault="009E010F" w:rsidP="009E010F">
      <w:pPr>
        <w:pStyle w:val="BodyA"/>
        <w:contextualSpacing/>
        <w:rPr>
          <w:rFonts w:cs="Times New Roman"/>
          <w:b/>
          <w:color w:val="auto"/>
          <w:u w:val="single"/>
        </w:rPr>
      </w:pPr>
      <w:r>
        <w:rPr>
          <w:rFonts w:cs="Times New Roman"/>
          <w:b/>
          <w:color w:val="auto"/>
          <w:u w:val="single"/>
        </w:rPr>
        <w:lastRenderedPageBreak/>
        <w:t>The Plurinational State of Bolivia</w:t>
      </w:r>
    </w:p>
    <w:p w14:paraId="29AB9812" w14:textId="77777777" w:rsidR="009E010F" w:rsidRDefault="009E010F" w:rsidP="009E010F">
      <w:pPr>
        <w:pStyle w:val="BodyA"/>
        <w:contextualSpacing/>
        <w:rPr>
          <w:rFonts w:cs="Times New Roman"/>
          <w:b/>
          <w:color w:val="auto"/>
          <w:u w:val="single"/>
        </w:rPr>
      </w:pPr>
      <w:r>
        <w:rPr>
          <w:rFonts w:cs="Times New Roman"/>
          <w:b/>
          <w:color w:val="auto"/>
          <w:u w:val="single"/>
        </w:rPr>
        <w:t>Position Paper, Page Ten</w:t>
      </w:r>
    </w:p>
    <w:p w14:paraId="4388380F" w14:textId="398B1B67" w:rsidR="00BE6A13" w:rsidRPr="00A552CF" w:rsidRDefault="009E010F" w:rsidP="00A552CF">
      <w:pPr>
        <w:pStyle w:val="BodyA"/>
        <w:contextualSpacing/>
        <w:rPr>
          <w:rFonts w:cs="Times New Roman"/>
          <w:color w:val="auto"/>
        </w:rPr>
      </w:pPr>
      <w:r>
        <w:rPr>
          <w:rFonts w:cs="Times New Roman"/>
          <w:color w:val="auto"/>
        </w:rPr>
        <w:br/>
      </w:r>
      <w:proofErr w:type="gramStart"/>
      <w:r w:rsidR="00BE6A13" w:rsidRPr="00A552CF">
        <w:rPr>
          <w:rFonts w:cs="Times New Roman"/>
          <w:color w:val="auto"/>
        </w:rPr>
        <w:t>for</w:t>
      </w:r>
      <w:proofErr w:type="gramEnd"/>
      <w:r w:rsidR="00BE6A13" w:rsidRPr="00A552CF">
        <w:rPr>
          <w:rFonts w:cs="Times New Roman"/>
          <w:color w:val="auto"/>
        </w:rPr>
        <w:t xml:space="preserve"> in the legislation, both for protection and for the prevention, investigation and punishment of crimes of all kinds committed against children.”</w:t>
      </w:r>
    </w:p>
    <w:p w14:paraId="2B073666" w14:textId="6F2E3E69" w:rsidR="0061164E" w:rsidRPr="009E010F" w:rsidRDefault="00BE6A13" w:rsidP="00A552CF">
      <w:pPr>
        <w:pStyle w:val="BodyA"/>
        <w:contextualSpacing/>
        <w:rPr>
          <w:rFonts w:cs="Times New Roman"/>
          <w:color w:val="auto"/>
        </w:rPr>
      </w:pPr>
      <w:r w:rsidRPr="00A552CF">
        <w:rPr>
          <w:rFonts w:cs="Times New Roman"/>
          <w:color w:val="auto"/>
        </w:rPr>
        <w:tab/>
        <w:t>In 2009</w:t>
      </w:r>
      <w:r w:rsidR="006B07BD" w:rsidRPr="00A552CF">
        <w:rPr>
          <w:rFonts w:cs="Times New Roman"/>
          <w:color w:val="auto"/>
        </w:rPr>
        <w:t xml:space="preserve">, under the current President Evo Morales, </w:t>
      </w:r>
      <w:r w:rsidRPr="00A552CF">
        <w:rPr>
          <w:rFonts w:cs="Times New Roman"/>
          <w:color w:val="auto"/>
        </w:rPr>
        <w:t xml:space="preserve">the </w:t>
      </w:r>
      <w:r w:rsidR="006B07BD" w:rsidRPr="00A552CF">
        <w:rPr>
          <w:rFonts w:cs="Times New Roman"/>
          <w:color w:val="auto"/>
        </w:rPr>
        <w:t xml:space="preserve">Plurinational State of Bolivia </w:t>
      </w:r>
      <w:r w:rsidRPr="00A552CF">
        <w:rPr>
          <w:rFonts w:cs="Times New Roman"/>
          <w:color w:val="auto"/>
        </w:rPr>
        <w:t>estab</w:t>
      </w:r>
      <w:r w:rsidR="006B07BD" w:rsidRPr="00A552CF">
        <w:rPr>
          <w:rFonts w:cs="Times New Roman"/>
          <w:color w:val="auto"/>
        </w:rPr>
        <w:t xml:space="preserve">lished a new constitution, which </w:t>
      </w:r>
      <w:r w:rsidRPr="00A552CF">
        <w:rPr>
          <w:rFonts w:cs="Times New Roman"/>
          <w:color w:val="auto"/>
        </w:rPr>
        <w:t xml:space="preserve">included several articles to address the </w:t>
      </w:r>
    </w:p>
    <w:p w14:paraId="0A936CB5" w14:textId="16D8426B" w:rsidR="00BE6A13" w:rsidRPr="00A552CF" w:rsidRDefault="00BE6A13" w:rsidP="00A552CF">
      <w:pPr>
        <w:pStyle w:val="BodyA"/>
        <w:contextualSpacing/>
        <w:rPr>
          <w:rFonts w:cs="Times New Roman"/>
          <w:color w:val="auto"/>
        </w:rPr>
      </w:pPr>
      <w:proofErr w:type="gramStart"/>
      <w:r w:rsidRPr="00A552CF">
        <w:rPr>
          <w:rFonts w:cs="Times New Roman"/>
          <w:color w:val="auto"/>
        </w:rPr>
        <w:t>issues</w:t>
      </w:r>
      <w:proofErr w:type="gramEnd"/>
      <w:r w:rsidRPr="00A552CF">
        <w:rPr>
          <w:rFonts w:cs="Times New Roman"/>
          <w:color w:val="auto"/>
        </w:rPr>
        <w:t xml:space="preserve"> found by IAHCR.  Article 23 specifically covers the right of a juvenile who is facing prosecution.  Article 218 established the office of the Public Defender (</w:t>
      </w:r>
      <w:proofErr w:type="spellStart"/>
      <w:r w:rsidRPr="00A552CF">
        <w:rPr>
          <w:rFonts w:cs="Times New Roman"/>
          <w:color w:val="auto"/>
        </w:rPr>
        <w:t>Defensor</w:t>
      </w:r>
      <w:proofErr w:type="spellEnd"/>
      <w:r w:rsidRPr="00A552CF">
        <w:rPr>
          <w:rFonts w:cs="Times New Roman"/>
          <w:color w:val="auto"/>
        </w:rPr>
        <w:t xml:space="preserve"> del Pueblo) who is tasked with insuring constitutional rights are not violated while also providing l</w:t>
      </w:r>
      <w:r w:rsidR="006F03B4" w:rsidRPr="00A552CF">
        <w:rPr>
          <w:rFonts w:cs="Times New Roman"/>
          <w:color w:val="auto"/>
        </w:rPr>
        <w:t>egal defense for those in need (Constitution of the Plurinational State of Bolivia).</w:t>
      </w:r>
    </w:p>
    <w:p w14:paraId="7EFB996E" w14:textId="5F412F59" w:rsidR="00385510" w:rsidRPr="00A552CF" w:rsidRDefault="00B758F8" w:rsidP="00A552CF">
      <w:pPr>
        <w:pStyle w:val="BodyA"/>
        <w:contextualSpacing/>
        <w:rPr>
          <w:rFonts w:cs="Times New Roman"/>
          <w:color w:val="auto"/>
        </w:rPr>
      </w:pPr>
      <w:r w:rsidRPr="00A552CF">
        <w:rPr>
          <w:rFonts w:cs="Times New Roman"/>
          <w:color w:val="auto"/>
        </w:rPr>
        <w:tab/>
      </w:r>
      <w:r w:rsidR="00BE6A13" w:rsidRPr="00A552CF">
        <w:rPr>
          <w:rFonts w:cs="Times New Roman"/>
          <w:color w:val="auto"/>
        </w:rPr>
        <w:t>The</w:t>
      </w:r>
      <w:r w:rsidR="006F03B4" w:rsidRPr="00A552CF">
        <w:rPr>
          <w:rFonts w:cs="Times New Roman"/>
          <w:color w:val="auto"/>
        </w:rPr>
        <w:t xml:space="preserve"> Plurinational</w:t>
      </w:r>
      <w:r w:rsidR="00BE6A13" w:rsidRPr="00A552CF">
        <w:rPr>
          <w:rFonts w:cs="Times New Roman"/>
          <w:color w:val="auto"/>
        </w:rPr>
        <w:t xml:space="preserve"> state of Bolivia</w:t>
      </w:r>
      <w:r w:rsidR="006F03B4" w:rsidRPr="00A552CF">
        <w:rPr>
          <w:rFonts w:cs="Times New Roman"/>
          <w:color w:val="auto"/>
        </w:rPr>
        <w:t>,</w:t>
      </w:r>
      <w:r w:rsidR="00BE6A13" w:rsidRPr="00A552CF">
        <w:rPr>
          <w:rFonts w:cs="Times New Roman"/>
          <w:color w:val="auto"/>
        </w:rPr>
        <w:t xml:space="preserve"> like most of Latin America</w:t>
      </w:r>
      <w:r w:rsidR="006F03B4" w:rsidRPr="00A552CF">
        <w:rPr>
          <w:rFonts w:cs="Times New Roman"/>
          <w:color w:val="auto"/>
        </w:rPr>
        <w:t>,</w:t>
      </w:r>
      <w:r w:rsidR="00BE6A13" w:rsidRPr="00A552CF">
        <w:rPr>
          <w:rFonts w:cs="Times New Roman"/>
          <w:color w:val="auto"/>
        </w:rPr>
        <w:t xml:space="preserve"> has made </w:t>
      </w:r>
      <w:r w:rsidR="006F03B4" w:rsidRPr="00A552CF">
        <w:rPr>
          <w:rFonts w:cs="Times New Roman"/>
          <w:color w:val="auto"/>
        </w:rPr>
        <w:t xml:space="preserve">great </w:t>
      </w:r>
      <w:r w:rsidR="00BE6A13" w:rsidRPr="00A552CF">
        <w:rPr>
          <w:rFonts w:cs="Times New Roman"/>
          <w:color w:val="auto"/>
        </w:rPr>
        <w:t>strides to stay in compliance of</w:t>
      </w:r>
      <w:r w:rsidR="006F03B4" w:rsidRPr="00A552CF">
        <w:rPr>
          <w:rFonts w:cs="Times New Roman"/>
          <w:color w:val="auto"/>
        </w:rPr>
        <w:t xml:space="preserve"> the UN Convention of the Child and the IACHR Pact. The delegation of Bolivia also celebrates the inclusion of protections for juveniles</w:t>
      </w:r>
      <w:r w:rsidR="004F5B6E" w:rsidRPr="00A552CF">
        <w:rPr>
          <w:rFonts w:cs="Times New Roman"/>
          <w:color w:val="auto"/>
        </w:rPr>
        <w:t xml:space="preserve"> in </w:t>
      </w:r>
      <w:r w:rsidR="00BE6A13" w:rsidRPr="00A552CF">
        <w:rPr>
          <w:rFonts w:cs="Times New Roman"/>
          <w:color w:val="auto"/>
        </w:rPr>
        <w:t xml:space="preserve">the </w:t>
      </w:r>
      <w:r w:rsidR="004F5B6E" w:rsidRPr="00A552CF">
        <w:rPr>
          <w:rFonts w:cs="Times New Roman"/>
          <w:color w:val="auto"/>
        </w:rPr>
        <w:t>2009</w:t>
      </w:r>
      <w:r w:rsidR="00BE6A13" w:rsidRPr="00A552CF">
        <w:rPr>
          <w:rFonts w:cs="Times New Roman"/>
          <w:color w:val="auto"/>
        </w:rPr>
        <w:t xml:space="preserve"> Constitution.  </w:t>
      </w:r>
      <w:r w:rsidR="004F5B6E" w:rsidRPr="00A552CF">
        <w:rPr>
          <w:rFonts w:cs="Times New Roman"/>
          <w:color w:val="auto"/>
        </w:rPr>
        <w:t xml:space="preserve">The delegation of </w:t>
      </w:r>
      <w:r w:rsidR="00BE6A13" w:rsidRPr="00A552CF">
        <w:rPr>
          <w:rFonts w:cs="Times New Roman"/>
          <w:color w:val="auto"/>
        </w:rPr>
        <w:t>Bo</w:t>
      </w:r>
      <w:r w:rsidR="004F5B6E" w:rsidRPr="00A552CF">
        <w:rPr>
          <w:rFonts w:cs="Times New Roman"/>
          <w:color w:val="auto"/>
        </w:rPr>
        <w:t>livia will continue to support j</w:t>
      </w:r>
      <w:r w:rsidR="00BE6A13" w:rsidRPr="00A552CF">
        <w:rPr>
          <w:rFonts w:cs="Times New Roman"/>
          <w:color w:val="auto"/>
        </w:rPr>
        <w:t>uvenile rights internationally, regionally, and domestically in an effort to continue protecting our citizens.</w:t>
      </w:r>
      <w:r w:rsidR="001A5E8B" w:rsidRPr="00A552CF">
        <w:rPr>
          <w:rFonts w:cs="Times New Roman"/>
          <w:color w:val="auto"/>
        </w:rPr>
        <w:tab/>
      </w:r>
    </w:p>
    <w:p w14:paraId="57631F2C" w14:textId="5C9E630E" w:rsidR="00501AA8" w:rsidRPr="00A552CF" w:rsidRDefault="00501AA8" w:rsidP="00A552CF">
      <w:pPr>
        <w:pStyle w:val="NormalWeb"/>
        <w:contextualSpacing/>
        <w:rPr>
          <w:b/>
          <w:bCs/>
        </w:rPr>
      </w:pPr>
      <w:r w:rsidRPr="00A552CF">
        <w:rPr>
          <w:b/>
          <w:bCs/>
        </w:rPr>
        <w:t>D. Committee: Secretariat for Strengthening Democracy</w:t>
      </w:r>
    </w:p>
    <w:p w14:paraId="2B352ECE" w14:textId="5B764D5E" w:rsidR="00501AA8" w:rsidRPr="00A552CF" w:rsidRDefault="00501AA8" w:rsidP="00A552CF">
      <w:pPr>
        <w:pStyle w:val="NormalWeb"/>
        <w:contextualSpacing/>
        <w:rPr>
          <w:b/>
          <w:bCs/>
        </w:rPr>
      </w:pPr>
      <w:r w:rsidRPr="00A552CF">
        <w:rPr>
          <w:b/>
          <w:bCs/>
        </w:rPr>
        <w:t>Topic A: Addressing Racial Discrimination and Violence</w:t>
      </w:r>
    </w:p>
    <w:p w14:paraId="30CB34A2" w14:textId="3FEE872E" w:rsidR="006B0BEA" w:rsidRPr="00A552CF" w:rsidRDefault="006B0BEA" w:rsidP="00A552CF">
      <w:pPr>
        <w:contextualSpacing/>
        <w:rPr>
          <w:rFonts w:ascii="Times New Roman" w:hAnsi="Times New Roman" w:cs="Times New Roman"/>
        </w:rPr>
      </w:pPr>
      <w:r w:rsidRPr="00A552CF">
        <w:rPr>
          <w:rFonts w:ascii="Times New Roman" w:hAnsi="Times New Roman" w:cs="Times New Roman"/>
        </w:rPr>
        <w:tab/>
        <w:t>The Plurinational State of Bolivia affirms</w:t>
      </w:r>
      <w:r w:rsidR="00A552CF">
        <w:rPr>
          <w:rFonts w:ascii="Times New Roman" w:hAnsi="Times New Roman" w:cs="Times New Roman"/>
        </w:rPr>
        <w:t xml:space="preserve"> that</w:t>
      </w:r>
      <w:r w:rsidRPr="00A552CF">
        <w:rPr>
          <w:rFonts w:ascii="Times New Roman" w:hAnsi="Times New Roman" w:cs="Times New Roman"/>
        </w:rPr>
        <w:t xml:space="preserve"> large amounts of racial discrimination and violence towards the in</w:t>
      </w:r>
      <w:r w:rsidR="00A552CF">
        <w:rPr>
          <w:rFonts w:ascii="Times New Roman" w:hAnsi="Times New Roman" w:cs="Times New Roman"/>
        </w:rPr>
        <w:t>digenous peoples of the region have taken a toll on Bolivia, as well as in</w:t>
      </w:r>
      <w:r w:rsidRPr="00A552CF">
        <w:rPr>
          <w:rFonts w:ascii="Times New Roman" w:hAnsi="Times New Roman" w:cs="Times New Roman"/>
        </w:rPr>
        <w:t xml:space="preserve"> other member states. The Delegation of Bolivia supports the elimination of all racial and ethnic discrimination. Even though pertaining to over half of the Bolivian population, indigenous people still experience discrimination backlash from other cultures in society. As </w:t>
      </w:r>
      <w:proofErr w:type="spellStart"/>
      <w:r w:rsidRPr="00A552CF">
        <w:rPr>
          <w:rFonts w:ascii="Times New Roman" w:hAnsi="Times New Roman" w:cs="Times New Roman"/>
        </w:rPr>
        <w:t>Singham</w:t>
      </w:r>
      <w:proofErr w:type="spellEnd"/>
      <w:r w:rsidRPr="00A552CF">
        <w:rPr>
          <w:rFonts w:ascii="Times New Roman" w:hAnsi="Times New Roman" w:cs="Times New Roman"/>
        </w:rPr>
        <w:t xml:space="preserve"> (2015) notes, “to be indigenous meant being treated as less then human, it also determined your social status and livelihood; if you were born indigenous it meant that you were</w:t>
      </w:r>
      <w:r w:rsidRPr="00A552CF">
        <w:rPr>
          <w:rFonts w:ascii="Times New Roman" w:hAnsi="Times New Roman" w:cs="Times New Roman"/>
          <w:b/>
        </w:rPr>
        <w:t xml:space="preserve"> </w:t>
      </w:r>
      <w:r w:rsidRPr="00A552CF">
        <w:rPr>
          <w:rFonts w:ascii="Times New Roman" w:hAnsi="Times New Roman" w:cs="Times New Roman"/>
        </w:rPr>
        <w:t xml:space="preserve">instantly relegated to bottom of the racial hierarchy.” This can easily display the amount of severity of which these indigenous people experience within racial discrimination in Bolivia. Even dating back to colonial times, the wide problem of racial discrimination has always been a prominent aspect of Bolivian culture. Up until the National Revolution of 1952, indigenous people were denied universal civil rights consisting of voting, owning property, and learning how to read. However, when these laws were abolished, racism was not taken with them, and still remains conflict until this day. </w:t>
      </w:r>
      <w:r w:rsidR="00A552CF">
        <w:rPr>
          <w:rFonts w:ascii="Times New Roman" w:hAnsi="Times New Roman" w:cs="Times New Roman"/>
        </w:rPr>
        <w:t xml:space="preserve">The first indigenous leader in Bolivia, </w:t>
      </w:r>
      <w:r w:rsidRPr="00A552CF">
        <w:rPr>
          <w:rFonts w:ascii="Times New Roman" w:hAnsi="Times New Roman" w:cs="Times New Roman"/>
        </w:rPr>
        <w:t>President Evo Morales, is a role</w:t>
      </w:r>
      <w:r w:rsidR="00A552CF">
        <w:rPr>
          <w:rFonts w:ascii="Times New Roman" w:hAnsi="Times New Roman" w:cs="Times New Roman"/>
        </w:rPr>
        <w:t xml:space="preserve"> model and example for society. The 2009 Constitution of the Plurinational State of Bolivia protects indigenous rights and it is due to the great leadership of President Evo Morales.</w:t>
      </w:r>
    </w:p>
    <w:p w14:paraId="7EAEF327" w14:textId="77777777" w:rsidR="006B0BEA" w:rsidRPr="00A552CF" w:rsidRDefault="006B0BEA" w:rsidP="00A552CF">
      <w:pPr>
        <w:contextualSpacing/>
        <w:rPr>
          <w:rFonts w:ascii="Times New Roman" w:hAnsi="Times New Roman" w:cs="Times New Roman"/>
        </w:rPr>
      </w:pPr>
    </w:p>
    <w:p w14:paraId="7D7A64B4" w14:textId="167E8EF7" w:rsidR="00501AA8" w:rsidRPr="00A552CF" w:rsidRDefault="00501AA8" w:rsidP="00A552CF">
      <w:pPr>
        <w:pStyle w:val="NormalWeb"/>
        <w:contextualSpacing/>
        <w:rPr>
          <w:b/>
          <w:bCs/>
        </w:rPr>
      </w:pPr>
      <w:r w:rsidRPr="00A552CF">
        <w:rPr>
          <w:b/>
          <w:bCs/>
        </w:rPr>
        <w:t>Topic B: Promoting Civil Registration and the Right to Identity</w:t>
      </w:r>
    </w:p>
    <w:p w14:paraId="31B428CB" w14:textId="77777777" w:rsidR="009E010F" w:rsidRDefault="006B0BEA" w:rsidP="00A552CF">
      <w:pPr>
        <w:contextualSpacing/>
        <w:rPr>
          <w:rFonts w:ascii="Times New Roman" w:hAnsi="Times New Roman" w:cs="Times New Roman"/>
        </w:rPr>
      </w:pPr>
      <w:r w:rsidRPr="00A552CF">
        <w:rPr>
          <w:rFonts w:ascii="Times New Roman" w:hAnsi="Times New Roman" w:cs="Times New Roman"/>
        </w:rPr>
        <w:tab/>
        <w:t xml:space="preserve">The Plurinational State of Bolivia affirms that over the years, problems </w:t>
      </w:r>
      <w:r w:rsidR="004F5B6E" w:rsidRPr="00A552CF">
        <w:rPr>
          <w:rFonts w:ascii="Times New Roman" w:hAnsi="Times New Roman" w:cs="Times New Roman"/>
        </w:rPr>
        <w:t>with civil registration in its</w:t>
      </w:r>
      <w:r w:rsidRPr="00A552CF">
        <w:rPr>
          <w:rFonts w:ascii="Times New Roman" w:hAnsi="Times New Roman" w:cs="Times New Roman"/>
        </w:rPr>
        <w:t xml:space="preserve"> count</w:t>
      </w:r>
      <w:r w:rsidR="004F5B6E" w:rsidRPr="00A552CF">
        <w:rPr>
          <w:rFonts w:ascii="Times New Roman" w:hAnsi="Times New Roman" w:cs="Times New Roman"/>
        </w:rPr>
        <w:t>ry have</w:t>
      </w:r>
      <w:r w:rsidRPr="00A552CF">
        <w:rPr>
          <w:rFonts w:ascii="Times New Roman" w:hAnsi="Times New Roman" w:cs="Times New Roman"/>
        </w:rPr>
        <w:t xml:space="preserve"> taken place.</w:t>
      </w:r>
      <w:r w:rsidR="00A552CF">
        <w:rPr>
          <w:rFonts w:ascii="Times New Roman" w:hAnsi="Times New Roman" w:cs="Times New Roman"/>
        </w:rPr>
        <w:t xml:space="preserve"> The Delegation of Bolivia supports and </w:t>
      </w:r>
    </w:p>
    <w:p w14:paraId="3184483F" w14:textId="77777777" w:rsidR="009E010F" w:rsidRDefault="009E010F" w:rsidP="009E010F">
      <w:pPr>
        <w:contextualSpacing/>
        <w:rPr>
          <w:rFonts w:ascii="Times New Roman" w:hAnsi="Times New Roman" w:cs="Times New Roman"/>
          <w:b/>
          <w:u w:val="single"/>
        </w:rPr>
      </w:pPr>
      <w:r>
        <w:rPr>
          <w:rFonts w:ascii="Times New Roman" w:hAnsi="Times New Roman" w:cs="Times New Roman"/>
          <w:b/>
          <w:u w:val="single"/>
        </w:rPr>
        <w:lastRenderedPageBreak/>
        <w:t>The Plurinational State of Bolivia</w:t>
      </w:r>
    </w:p>
    <w:p w14:paraId="3AD460F8" w14:textId="77777777" w:rsidR="009E010F" w:rsidRPr="0061164E" w:rsidRDefault="009E010F" w:rsidP="009E010F">
      <w:pPr>
        <w:contextualSpacing/>
        <w:rPr>
          <w:rFonts w:ascii="Times New Roman" w:hAnsi="Times New Roman" w:cs="Times New Roman"/>
          <w:b/>
          <w:u w:val="single"/>
        </w:rPr>
      </w:pPr>
      <w:r>
        <w:rPr>
          <w:rFonts w:ascii="Times New Roman" w:hAnsi="Times New Roman" w:cs="Times New Roman"/>
          <w:b/>
          <w:u w:val="single"/>
        </w:rPr>
        <w:t>Position Paper, Page Eleven</w:t>
      </w:r>
    </w:p>
    <w:p w14:paraId="470BFA0B" w14:textId="77777777" w:rsidR="009E010F" w:rsidRDefault="009E010F" w:rsidP="00A552CF">
      <w:pPr>
        <w:contextualSpacing/>
        <w:rPr>
          <w:rFonts w:ascii="Times New Roman" w:hAnsi="Times New Roman" w:cs="Times New Roman"/>
        </w:rPr>
      </w:pPr>
    </w:p>
    <w:p w14:paraId="0631ABEB" w14:textId="678DD407" w:rsidR="0061164E" w:rsidRDefault="00A552CF" w:rsidP="00A552CF">
      <w:pPr>
        <w:contextualSpacing/>
        <w:rPr>
          <w:rFonts w:ascii="Times New Roman" w:hAnsi="Times New Roman" w:cs="Times New Roman"/>
        </w:rPr>
      </w:pPr>
      <w:proofErr w:type="gramStart"/>
      <w:r>
        <w:rPr>
          <w:rFonts w:ascii="Times New Roman" w:hAnsi="Times New Roman" w:cs="Times New Roman"/>
        </w:rPr>
        <w:t>encourages</w:t>
      </w:r>
      <w:proofErr w:type="gramEnd"/>
      <w:r>
        <w:rPr>
          <w:rFonts w:ascii="Times New Roman" w:hAnsi="Times New Roman" w:cs="Times New Roman"/>
        </w:rPr>
        <w:t xml:space="preserve"> all</w:t>
      </w:r>
      <w:r w:rsidR="006B0BEA" w:rsidRPr="00A552CF">
        <w:rPr>
          <w:rFonts w:ascii="Times New Roman" w:hAnsi="Times New Roman" w:cs="Times New Roman"/>
        </w:rPr>
        <w:t xml:space="preserve"> state</w:t>
      </w:r>
      <w:r>
        <w:rPr>
          <w:rFonts w:ascii="Times New Roman" w:hAnsi="Times New Roman" w:cs="Times New Roman"/>
        </w:rPr>
        <w:t>s</w:t>
      </w:r>
      <w:r w:rsidR="006B0BEA" w:rsidRPr="00A552CF">
        <w:rPr>
          <w:rFonts w:ascii="Times New Roman" w:hAnsi="Times New Roman" w:cs="Times New Roman"/>
        </w:rPr>
        <w:t xml:space="preserve"> to participate in country-wide awareness</w:t>
      </w:r>
      <w:r>
        <w:rPr>
          <w:rFonts w:ascii="Times New Roman" w:hAnsi="Times New Roman" w:cs="Times New Roman"/>
        </w:rPr>
        <w:t>, as the Plurinational State of Bolivia will continue to do with its</w:t>
      </w:r>
      <w:r w:rsidR="006B0BEA" w:rsidRPr="00A552CF">
        <w:rPr>
          <w:rFonts w:ascii="Times New Roman" w:hAnsi="Times New Roman" w:cs="Times New Roman"/>
        </w:rPr>
        <w:t xml:space="preserve"> </w:t>
      </w:r>
      <w:r>
        <w:rPr>
          <w:rFonts w:ascii="Times New Roman" w:hAnsi="Times New Roman" w:cs="Times New Roman"/>
        </w:rPr>
        <w:t>own progress on civil registration</w:t>
      </w:r>
      <w:r w:rsidR="006B0BEA" w:rsidRPr="00A552CF">
        <w:rPr>
          <w:rFonts w:ascii="Times New Roman" w:hAnsi="Times New Roman" w:cs="Times New Roman"/>
        </w:rPr>
        <w:t>. W</w:t>
      </w:r>
      <w:r>
        <w:rPr>
          <w:rFonts w:ascii="Times New Roman" w:hAnsi="Times New Roman" w:cs="Times New Roman"/>
        </w:rPr>
        <w:t>ith the massive poverty that many countries experience</w:t>
      </w:r>
      <w:r w:rsidR="006B0BEA" w:rsidRPr="00A552CF">
        <w:rPr>
          <w:rFonts w:ascii="Times New Roman" w:hAnsi="Times New Roman" w:cs="Times New Roman"/>
        </w:rPr>
        <w:t xml:space="preserve">, there are few hospitals in which mothers can give birth to their children. Not only that, but most people do not even have the </w:t>
      </w:r>
    </w:p>
    <w:p w14:paraId="31644B9C" w14:textId="3A9D1D54" w:rsidR="006B0BEA" w:rsidRPr="00A552CF" w:rsidRDefault="006B0BEA" w:rsidP="00A552CF">
      <w:pPr>
        <w:contextualSpacing/>
        <w:rPr>
          <w:rFonts w:ascii="Times New Roman" w:hAnsi="Times New Roman" w:cs="Times New Roman"/>
        </w:rPr>
      </w:pPr>
      <w:proofErr w:type="gramStart"/>
      <w:r w:rsidRPr="00A552CF">
        <w:rPr>
          <w:rFonts w:ascii="Times New Roman" w:hAnsi="Times New Roman" w:cs="Times New Roman"/>
        </w:rPr>
        <w:t>financial</w:t>
      </w:r>
      <w:proofErr w:type="gramEnd"/>
      <w:r w:rsidRPr="00A552CF">
        <w:rPr>
          <w:rFonts w:ascii="Times New Roman" w:hAnsi="Times New Roman" w:cs="Times New Roman"/>
        </w:rPr>
        <w:t xml:space="preserve"> means to accommodate themselves in a hospital. Since being born in a hospital in</w:t>
      </w:r>
      <w:r w:rsidR="00A552CF">
        <w:rPr>
          <w:rFonts w:ascii="Times New Roman" w:hAnsi="Times New Roman" w:cs="Times New Roman"/>
        </w:rPr>
        <w:t xml:space="preserve"> most states in the region</w:t>
      </w:r>
      <w:r w:rsidRPr="00A552CF">
        <w:rPr>
          <w:rFonts w:ascii="Times New Roman" w:hAnsi="Times New Roman" w:cs="Times New Roman"/>
        </w:rPr>
        <w:t xml:space="preserve"> is </w:t>
      </w:r>
      <w:r w:rsidR="00A552CF">
        <w:rPr>
          <w:rFonts w:ascii="Times New Roman" w:hAnsi="Times New Roman" w:cs="Times New Roman"/>
        </w:rPr>
        <w:t xml:space="preserve">a </w:t>
      </w:r>
      <w:r w:rsidRPr="00A552CF">
        <w:rPr>
          <w:rFonts w:ascii="Times New Roman" w:hAnsi="Times New Roman" w:cs="Times New Roman"/>
        </w:rPr>
        <w:t>luxury, the majority of the tim</w:t>
      </w:r>
      <w:r w:rsidR="00A552CF">
        <w:rPr>
          <w:rFonts w:ascii="Times New Roman" w:hAnsi="Times New Roman" w:cs="Times New Roman"/>
        </w:rPr>
        <w:t xml:space="preserve">e when a child is born at home </w:t>
      </w:r>
      <w:r w:rsidRPr="00A552CF">
        <w:rPr>
          <w:rFonts w:ascii="Times New Roman" w:hAnsi="Times New Roman" w:cs="Times New Roman"/>
        </w:rPr>
        <w:t>they are not immediately registered in civil registry. Chances of parents doing so after the child is born are slim,</w:t>
      </w:r>
      <w:r w:rsidR="00A552CF">
        <w:rPr>
          <w:rFonts w:ascii="Times New Roman" w:hAnsi="Times New Roman" w:cs="Times New Roman"/>
        </w:rPr>
        <w:t xml:space="preserve"> as</w:t>
      </w:r>
      <w:r w:rsidRPr="00A552CF">
        <w:rPr>
          <w:rFonts w:ascii="Times New Roman" w:hAnsi="Times New Roman" w:cs="Times New Roman"/>
        </w:rPr>
        <w:t xml:space="preserve"> “the reasons for the low rate of births in public health centers exist within the context of deficient resources, politics, and cultural differences that all influence the experience of women and their partners at the time of birth,” (Otis 1). Without civil registration, there is no actual proof or documentation that said person exists. </w:t>
      </w:r>
      <w:r w:rsidR="00A552CF">
        <w:rPr>
          <w:rFonts w:ascii="Times New Roman" w:hAnsi="Times New Roman" w:cs="Times New Roman"/>
        </w:rPr>
        <w:t>The delegation of Bolivia supports continued research and work into this serious issue.</w:t>
      </w:r>
      <w:r w:rsidRPr="00A552CF">
        <w:rPr>
          <w:rFonts w:ascii="Times New Roman" w:hAnsi="Times New Roman" w:cs="Times New Roman"/>
        </w:rPr>
        <w:t xml:space="preserve"> </w:t>
      </w:r>
    </w:p>
    <w:p w14:paraId="76A23172" w14:textId="1E9768F4" w:rsidR="00E75AEF" w:rsidRPr="00A552CF" w:rsidRDefault="00385510" w:rsidP="00A552CF">
      <w:pPr>
        <w:pStyle w:val="NormalWeb"/>
        <w:contextualSpacing/>
        <w:rPr>
          <w:b/>
        </w:rPr>
      </w:pPr>
      <w:r w:rsidRPr="00A552CF">
        <w:rPr>
          <w:b/>
        </w:rPr>
        <w:t xml:space="preserve">E. </w:t>
      </w:r>
      <w:r w:rsidR="00D24789" w:rsidRPr="00A552CF">
        <w:rPr>
          <w:b/>
        </w:rPr>
        <w:t>Committee: Secretariat for Administration and Finance (SAF)</w:t>
      </w:r>
    </w:p>
    <w:p w14:paraId="1F4BB383" w14:textId="555373D8" w:rsidR="00161A43" w:rsidRPr="00A552CF" w:rsidRDefault="00D24789" w:rsidP="00A552CF">
      <w:pPr>
        <w:contextualSpacing/>
        <w:rPr>
          <w:rFonts w:ascii="Times New Roman" w:hAnsi="Times New Roman" w:cs="Times New Roman"/>
        </w:rPr>
      </w:pPr>
      <w:r w:rsidRPr="00A552CF">
        <w:rPr>
          <w:rFonts w:ascii="Times New Roman" w:hAnsi="Times New Roman" w:cs="Times New Roman"/>
        </w:rPr>
        <w:tab/>
      </w:r>
      <w:r w:rsidR="00161A43" w:rsidRPr="00A552CF">
        <w:rPr>
          <w:rFonts w:ascii="Times New Roman" w:hAnsi="Times New Roman" w:cs="Times New Roman"/>
        </w:rPr>
        <w:t>As a fellow member of the Organization American States (OAS), the delegation of the Plurinational State of Bolivia is esteemed to participate in the administration and finance committee. As an original member of the OAS, Bolivia has encouraged other states in the Western Hemisphere to form the organization by signing the Charter. Bolivia has maintained its original commitment to the four pillars of the hemispheric institution: democracy, human rights, sustainable development, and multidimensional security. The new Bolivia</w:t>
      </w:r>
      <w:r w:rsidR="00E64C61">
        <w:rPr>
          <w:rFonts w:ascii="Times New Roman" w:hAnsi="Times New Roman" w:cs="Times New Roman"/>
        </w:rPr>
        <w:t>n</w:t>
      </w:r>
      <w:r w:rsidR="00161A43" w:rsidRPr="00A552CF">
        <w:rPr>
          <w:rFonts w:ascii="Times New Roman" w:hAnsi="Times New Roman" w:cs="Times New Roman"/>
        </w:rPr>
        <w:t xml:space="preserve"> Constitution demonstrates </w:t>
      </w:r>
      <w:r w:rsidR="00E64C61">
        <w:rPr>
          <w:rFonts w:ascii="Times New Roman" w:hAnsi="Times New Roman" w:cs="Times New Roman"/>
        </w:rPr>
        <w:t xml:space="preserve">the </w:t>
      </w:r>
      <w:r w:rsidR="00161A43" w:rsidRPr="00A552CF">
        <w:rPr>
          <w:rFonts w:ascii="Times New Roman" w:hAnsi="Times New Roman" w:cs="Times New Roman"/>
        </w:rPr>
        <w:t xml:space="preserve">duties of the member states, such as, </w:t>
      </w:r>
      <w:r w:rsidR="00E64C61">
        <w:rPr>
          <w:rFonts w:ascii="Times New Roman" w:hAnsi="Times New Roman" w:cs="Times New Roman"/>
        </w:rPr>
        <w:t xml:space="preserve">the </w:t>
      </w:r>
      <w:r w:rsidR="00161A43" w:rsidRPr="00A552CF">
        <w:rPr>
          <w:rFonts w:ascii="Times New Roman" w:hAnsi="Times New Roman" w:cs="Times New Roman"/>
        </w:rPr>
        <w:t xml:space="preserve">promotion of “independence and equality among states” (Article 225 II #1.), </w:t>
      </w:r>
      <w:r w:rsidR="00E64C61">
        <w:rPr>
          <w:rFonts w:ascii="Times New Roman" w:hAnsi="Times New Roman" w:cs="Times New Roman"/>
        </w:rPr>
        <w:t>the defense of</w:t>
      </w:r>
      <w:r w:rsidR="00161A43" w:rsidRPr="00A552CF">
        <w:rPr>
          <w:rFonts w:ascii="Times New Roman" w:hAnsi="Times New Roman" w:cs="Times New Roman"/>
        </w:rPr>
        <w:t xml:space="preserve"> the rights of citizens, </w:t>
      </w:r>
      <w:r w:rsidR="00E64C61">
        <w:rPr>
          <w:rFonts w:ascii="Times New Roman" w:hAnsi="Times New Roman" w:cs="Times New Roman"/>
        </w:rPr>
        <w:t xml:space="preserve">the </w:t>
      </w:r>
      <w:r w:rsidR="00161A43" w:rsidRPr="00A552CF">
        <w:rPr>
          <w:rFonts w:ascii="Times New Roman" w:hAnsi="Times New Roman" w:cs="Times New Roman"/>
        </w:rPr>
        <w:t>protect</w:t>
      </w:r>
      <w:r w:rsidR="00E64C61">
        <w:rPr>
          <w:rFonts w:ascii="Times New Roman" w:hAnsi="Times New Roman" w:cs="Times New Roman"/>
        </w:rPr>
        <w:t>ion of</w:t>
      </w:r>
      <w:r w:rsidR="00161A43" w:rsidRPr="00A552CF">
        <w:rPr>
          <w:rFonts w:ascii="Times New Roman" w:hAnsi="Times New Roman" w:cs="Times New Roman"/>
        </w:rPr>
        <w:t xml:space="preserve"> “Bolivian production”(Article 225 II #11), and </w:t>
      </w:r>
      <w:r w:rsidR="00E64C61">
        <w:rPr>
          <w:rFonts w:ascii="Times New Roman" w:hAnsi="Times New Roman" w:cs="Times New Roman"/>
        </w:rPr>
        <w:t xml:space="preserve">the </w:t>
      </w:r>
      <w:r w:rsidR="00161A43" w:rsidRPr="00A552CF">
        <w:rPr>
          <w:rFonts w:ascii="Times New Roman" w:hAnsi="Times New Roman" w:cs="Times New Roman"/>
        </w:rPr>
        <w:t xml:space="preserve">control </w:t>
      </w:r>
      <w:r w:rsidR="00E64C61">
        <w:rPr>
          <w:rFonts w:ascii="Times New Roman" w:hAnsi="Times New Roman" w:cs="Times New Roman"/>
        </w:rPr>
        <w:t xml:space="preserve">of </w:t>
      </w:r>
      <w:r w:rsidR="00161A43" w:rsidRPr="00A552CF">
        <w:rPr>
          <w:rFonts w:ascii="Times New Roman" w:hAnsi="Times New Roman" w:cs="Times New Roman"/>
        </w:rPr>
        <w:t>“borders in relations to the security of the state” (Article 298 I #10)”</w:t>
      </w:r>
      <w:r w:rsidR="00E64C61">
        <w:rPr>
          <w:rFonts w:ascii="Times New Roman" w:hAnsi="Times New Roman" w:cs="Times New Roman"/>
        </w:rPr>
        <w:t xml:space="preserve"> (Charter of the Organization of American States).</w:t>
      </w:r>
    </w:p>
    <w:p w14:paraId="3632777E" w14:textId="477A671D" w:rsidR="00161A43" w:rsidRPr="00A552CF" w:rsidRDefault="00161A43" w:rsidP="00A552CF">
      <w:pPr>
        <w:contextualSpacing/>
        <w:rPr>
          <w:rFonts w:ascii="Times New Roman" w:hAnsi="Times New Roman" w:cs="Times New Roman"/>
        </w:rPr>
      </w:pPr>
      <w:r w:rsidRPr="00A552CF">
        <w:rPr>
          <w:rFonts w:ascii="Times New Roman" w:hAnsi="Times New Roman" w:cs="Times New Roman"/>
        </w:rPr>
        <w:tab/>
        <w:t>Current</w:t>
      </w:r>
      <w:r w:rsidR="00E64C61">
        <w:rPr>
          <w:rFonts w:ascii="Times New Roman" w:hAnsi="Times New Roman" w:cs="Times New Roman"/>
        </w:rPr>
        <w:t>ly, the state of Bolivia has</w:t>
      </w:r>
      <w:r w:rsidRPr="00A552CF">
        <w:rPr>
          <w:rFonts w:ascii="Times New Roman" w:hAnsi="Times New Roman" w:cs="Times New Roman"/>
        </w:rPr>
        <w:t xml:space="preserve"> differ</w:t>
      </w:r>
      <w:r w:rsidR="00E64C61">
        <w:rPr>
          <w:rFonts w:ascii="Times New Roman" w:hAnsi="Times New Roman" w:cs="Times New Roman"/>
        </w:rPr>
        <w:t>ences with the OAS regarding controversies surrounding the O</w:t>
      </w:r>
      <w:r w:rsidRPr="00A552CF">
        <w:rPr>
          <w:rFonts w:ascii="Times New Roman" w:hAnsi="Times New Roman" w:cs="Times New Roman"/>
        </w:rPr>
        <w:t>rganization’s program budget that was approved by the general assembly. The Plurinational State of Bolivia</w:t>
      </w:r>
      <w:r w:rsidR="00E64C61">
        <w:rPr>
          <w:rFonts w:ascii="Times New Roman" w:hAnsi="Times New Roman" w:cs="Times New Roman"/>
        </w:rPr>
        <w:t>,</w:t>
      </w:r>
      <w:r w:rsidRPr="00A552CF">
        <w:rPr>
          <w:rFonts w:ascii="Times New Roman" w:hAnsi="Times New Roman" w:cs="Times New Roman"/>
        </w:rPr>
        <w:t xml:space="preserve"> </w:t>
      </w:r>
      <w:r w:rsidR="00E64C61">
        <w:rPr>
          <w:rFonts w:ascii="Times New Roman" w:hAnsi="Times New Roman" w:cs="Times New Roman"/>
        </w:rPr>
        <w:t>alongside other members of the O</w:t>
      </w:r>
      <w:r w:rsidRPr="00A552CF">
        <w:rPr>
          <w:rFonts w:ascii="Times New Roman" w:hAnsi="Times New Roman" w:cs="Times New Roman"/>
        </w:rPr>
        <w:t>rganization</w:t>
      </w:r>
      <w:r w:rsidR="00E64C61">
        <w:rPr>
          <w:rFonts w:ascii="Times New Roman" w:hAnsi="Times New Roman" w:cs="Times New Roman"/>
        </w:rPr>
        <w:t>,</w:t>
      </w:r>
      <w:r w:rsidRPr="00A552CF">
        <w:rPr>
          <w:rFonts w:ascii="Times New Roman" w:hAnsi="Times New Roman" w:cs="Times New Roman"/>
        </w:rPr>
        <w:t xml:space="preserve"> do not support the decision to assign financial resources to the Inter-American Defense Board (IADB)</w:t>
      </w:r>
      <w:r w:rsidR="00E64C61">
        <w:rPr>
          <w:rFonts w:ascii="Times New Roman" w:hAnsi="Times New Roman" w:cs="Times New Roman"/>
        </w:rPr>
        <w:t xml:space="preserve"> (Organization of American States, 2014). </w:t>
      </w:r>
      <w:r w:rsidRPr="00A552CF">
        <w:rPr>
          <w:rFonts w:ascii="Times New Roman" w:hAnsi="Times New Roman" w:cs="Times New Roman"/>
        </w:rPr>
        <w:t xml:space="preserve"> The </w:t>
      </w:r>
      <w:r w:rsidR="00E64C61">
        <w:rPr>
          <w:rFonts w:ascii="Times New Roman" w:hAnsi="Times New Roman" w:cs="Times New Roman"/>
        </w:rPr>
        <w:t>delegation</w:t>
      </w:r>
      <w:r w:rsidRPr="00A552CF">
        <w:rPr>
          <w:rFonts w:ascii="Times New Roman" w:hAnsi="Times New Roman" w:cs="Times New Roman"/>
        </w:rPr>
        <w:t xml:space="preserve"> of Bolivia recognizes both the historical and political aspect of in the forming of the IADB within the OAS as a direct react</w:t>
      </w:r>
      <w:r w:rsidR="00E64C61">
        <w:rPr>
          <w:rFonts w:ascii="Times New Roman" w:hAnsi="Times New Roman" w:cs="Times New Roman"/>
        </w:rPr>
        <w:t>ion of tensions between member</w:t>
      </w:r>
      <w:r w:rsidRPr="00A552CF">
        <w:rPr>
          <w:rFonts w:ascii="Times New Roman" w:hAnsi="Times New Roman" w:cs="Times New Roman"/>
        </w:rPr>
        <w:t xml:space="preserve"> states during the Cold War. Nonetheless, Bolivia also recognizes that all states in the hemisphere have now overcome the conflict, </w:t>
      </w:r>
      <w:r w:rsidR="00E64C61">
        <w:rPr>
          <w:rFonts w:ascii="Times New Roman" w:hAnsi="Times New Roman" w:cs="Times New Roman"/>
        </w:rPr>
        <w:t xml:space="preserve">and </w:t>
      </w:r>
      <w:r w:rsidRPr="00A552CF">
        <w:rPr>
          <w:rFonts w:ascii="Times New Roman" w:hAnsi="Times New Roman" w:cs="Times New Roman"/>
        </w:rPr>
        <w:t xml:space="preserve">hence the states no longer need for the IADB. </w:t>
      </w:r>
      <w:r w:rsidR="00E64C61">
        <w:rPr>
          <w:rFonts w:ascii="Times New Roman" w:hAnsi="Times New Roman" w:cs="Times New Roman"/>
        </w:rPr>
        <w:t xml:space="preserve">The delegation of </w:t>
      </w:r>
      <w:r w:rsidRPr="00A552CF">
        <w:rPr>
          <w:rFonts w:ascii="Times New Roman" w:hAnsi="Times New Roman" w:cs="Times New Roman"/>
        </w:rPr>
        <w:t>Bolivia push</w:t>
      </w:r>
      <w:r w:rsidR="00E64C61">
        <w:rPr>
          <w:rFonts w:ascii="Times New Roman" w:hAnsi="Times New Roman" w:cs="Times New Roman"/>
        </w:rPr>
        <w:t>es</w:t>
      </w:r>
      <w:r w:rsidRPr="00A552CF">
        <w:rPr>
          <w:rFonts w:ascii="Times New Roman" w:hAnsi="Times New Roman" w:cs="Times New Roman"/>
        </w:rPr>
        <w:t xml:space="preserve"> for a modified OAS budget and urges the OAS to adjust to priorities set by the </w:t>
      </w:r>
      <w:r w:rsidR="00E64C61">
        <w:rPr>
          <w:rFonts w:ascii="Times New Roman" w:hAnsi="Times New Roman" w:cs="Times New Roman"/>
        </w:rPr>
        <w:t>current member s</w:t>
      </w:r>
      <w:r w:rsidRPr="00A552CF">
        <w:rPr>
          <w:rFonts w:ascii="Times New Roman" w:hAnsi="Times New Roman" w:cs="Times New Roman"/>
        </w:rPr>
        <w:t>tates.</w:t>
      </w:r>
    </w:p>
    <w:p w14:paraId="0EE622ED" w14:textId="512BFB12" w:rsidR="0094585D" w:rsidRPr="00A552CF" w:rsidRDefault="0094585D" w:rsidP="00A552CF">
      <w:pPr>
        <w:contextualSpacing/>
        <w:rPr>
          <w:rFonts w:ascii="Times New Roman" w:hAnsi="Times New Roman" w:cs="Times New Roman"/>
          <w:u w:val="single"/>
        </w:rPr>
      </w:pPr>
    </w:p>
    <w:p w14:paraId="1DF0653E" w14:textId="2233FA26" w:rsidR="00BE6A13" w:rsidRPr="00A552CF" w:rsidRDefault="00BE6A13" w:rsidP="00A552CF">
      <w:pPr>
        <w:pStyle w:val="ListParagraph"/>
        <w:ind w:left="0"/>
        <w:rPr>
          <w:rFonts w:ascii="Times New Roman" w:hAnsi="Times New Roman" w:cs="Times New Roman"/>
          <w:u w:val="single"/>
        </w:rPr>
      </w:pPr>
    </w:p>
    <w:p w14:paraId="3E5822B8" w14:textId="77777777" w:rsidR="00BE6A13" w:rsidRPr="00A552CF" w:rsidRDefault="00BE6A13" w:rsidP="00A552CF">
      <w:pPr>
        <w:pStyle w:val="ListParagraph"/>
        <w:ind w:left="0"/>
        <w:rPr>
          <w:rFonts w:ascii="Times New Roman" w:hAnsi="Times New Roman" w:cs="Times New Roman"/>
          <w:u w:val="single"/>
        </w:rPr>
      </w:pPr>
    </w:p>
    <w:p w14:paraId="03E86D58" w14:textId="77777777" w:rsidR="001747DA" w:rsidRPr="00A552CF" w:rsidRDefault="001747DA" w:rsidP="00A552CF">
      <w:pPr>
        <w:pStyle w:val="ListParagraph"/>
        <w:ind w:left="0"/>
        <w:rPr>
          <w:rFonts w:ascii="Times New Roman" w:hAnsi="Times New Roman" w:cs="Times New Roman"/>
        </w:rPr>
      </w:pPr>
    </w:p>
    <w:p w14:paraId="3CE77155" w14:textId="77777777" w:rsidR="0061164E" w:rsidRDefault="0061164E" w:rsidP="00A552CF">
      <w:pPr>
        <w:pStyle w:val="Bibliography"/>
        <w:ind w:left="720" w:hanging="720"/>
        <w:contextualSpacing/>
      </w:pPr>
    </w:p>
    <w:p w14:paraId="2CE01B87" w14:textId="32F85352" w:rsidR="001747DA" w:rsidRPr="00A552CF" w:rsidRDefault="001747DA" w:rsidP="00A552CF">
      <w:pPr>
        <w:pStyle w:val="Bibliography"/>
        <w:ind w:left="720" w:hanging="720"/>
        <w:contextualSpacing/>
      </w:pPr>
      <w:r w:rsidRPr="00A552CF">
        <w:lastRenderedPageBreak/>
        <w:t>Cited Sources</w:t>
      </w:r>
    </w:p>
    <w:p w14:paraId="2C8CDC9E" w14:textId="77777777" w:rsidR="001747DA" w:rsidRPr="00A552CF" w:rsidRDefault="001747DA" w:rsidP="00A552CF">
      <w:pPr>
        <w:pStyle w:val="Bibliography"/>
        <w:ind w:left="720" w:hanging="720"/>
        <w:contextualSpacing/>
      </w:pPr>
    </w:p>
    <w:p w14:paraId="50B6CEFD" w14:textId="77777777" w:rsidR="00FF0DAF" w:rsidRDefault="00A12E20" w:rsidP="00FF0DAF">
      <w:pPr>
        <w:pStyle w:val="Bibliography"/>
        <w:ind w:left="720" w:hanging="720"/>
        <w:rPr>
          <w:noProof/>
        </w:rPr>
      </w:pPr>
      <w:r w:rsidRPr="00A552CF">
        <w:fldChar w:fldCharType="begin"/>
      </w:r>
      <w:r w:rsidRPr="00A552CF">
        <w:instrText xml:space="preserve"> BIBLIOGRAPHY </w:instrText>
      </w:r>
      <w:r w:rsidRPr="00A552CF">
        <w:fldChar w:fldCharType="separate"/>
      </w:r>
      <w:r w:rsidR="00FF0DAF">
        <w:rPr>
          <w:noProof/>
        </w:rPr>
        <w:t xml:space="preserve">ECLAC. (2015). </w:t>
      </w:r>
      <w:r w:rsidR="00FF0DAF">
        <w:rPr>
          <w:i/>
          <w:iCs/>
          <w:noProof/>
        </w:rPr>
        <w:t>Gender Affairs</w:t>
      </w:r>
      <w:r w:rsidR="00FF0DAF">
        <w:rPr>
          <w:noProof/>
        </w:rPr>
        <w:t>. Retrieved from Economic Commission for Latin American and the Caribbean: http://www.cepal.org/en/work-areas/gender-affairs</w:t>
      </w:r>
    </w:p>
    <w:p w14:paraId="102F9A47" w14:textId="77777777" w:rsidR="00FF0DAF" w:rsidRDefault="00FF0DAF" w:rsidP="00FF0DAF">
      <w:pPr>
        <w:pStyle w:val="Bibliography"/>
        <w:ind w:left="720" w:hanging="720"/>
        <w:rPr>
          <w:noProof/>
        </w:rPr>
      </w:pPr>
      <w:r>
        <w:rPr>
          <w:noProof/>
        </w:rPr>
        <w:t xml:space="preserve">Estado Plurinational de Bolivia. (n.d.). </w:t>
      </w:r>
      <w:r>
        <w:rPr>
          <w:i/>
          <w:iCs/>
          <w:noProof/>
        </w:rPr>
        <w:t>Ministerio de Justicia</w:t>
      </w:r>
      <w:r>
        <w:rPr>
          <w:noProof/>
        </w:rPr>
        <w:t>. Retrieved from Fuerza Especial de Lucha Contra la Violencia trabaja en mandatos de la Ley 348 con el Ministerio de Justicia: http://www.justicia.gob.bo/index.php/noticias/notas-de-prensa/1035-fuerza-de-lucha-contra-la-violencia-trabaja-en-mandatos-de-la-ley-348-con-el-ministerio-de-justicia</w:t>
      </w:r>
    </w:p>
    <w:p w14:paraId="0D3E4B85" w14:textId="77777777" w:rsidR="00FF0DAF" w:rsidRDefault="00FF0DAF" w:rsidP="00FF0DAF">
      <w:pPr>
        <w:pStyle w:val="Bibliography"/>
        <w:ind w:left="720" w:hanging="720"/>
        <w:rPr>
          <w:noProof/>
        </w:rPr>
      </w:pPr>
      <w:r>
        <w:rPr>
          <w:noProof/>
        </w:rPr>
        <w:t>OAS Charter. (1948, May 5). Organization of American States Charter with Amendments. Bogota, Colombia.</w:t>
      </w:r>
    </w:p>
    <w:p w14:paraId="29E3E9DC" w14:textId="77777777" w:rsidR="00FF0DAF" w:rsidRDefault="00FF0DAF" w:rsidP="00FF0DAF">
      <w:pPr>
        <w:pStyle w:val="Bibliography"/>
        <w:ind w:left="720" w:hanging="720"/>
        <w:rPr>
          <w:noProof/>
        </w:rPr>
      </w:pPr>
      <w:r>
        <w:rPr>
          <w:noProof/>
        </w:rPr>
        <w:t xml:space="preserve">Organization of American State. (n.d.). Inter-American Convention on the Prevention, Punishment, and Eradication of Violence against Women (Convention of Belém do Pará). </w:t>
      </w:r>
      <w:r>
        <w:rPr>
          <w:i/>
          <w:iCs/>
          <w:noProof/>
        </w:rPr>
        <w:t>MESECVI.</w:t>
      </w:r>
      <w:r>
        <w:rPr>
          <w:noProof/>
        </w:rPr>
        <w:t xml:space="preserve"> </w:t>
      </w:r>
    </w:p>
    <w:p w14:paraId="278F6DC5" w14:textId="77777777" w:rsidR="00FF0DAF" w:rsidRDefault="00FF0DAF" w:rsidP="00FF0DAF">
      <w:pPr>
        <w:pStyle w:val="Bibliography"/>
        <w:ind w:left="720" w:hanging="720"/>
        <w:rPr>
          <w:noProof/>
        </w:rPr>
      </w:pPr>
      <w:r>
        <w:rPr>
          <w:noProof/>
        </w:rPr>
        <w:t xml:space="preserve">PAHO/WHO. (2015). </w:t>
      </w:r>
      <w:r>
        <w:rPr>
          <w:i/>
          <w:iCs/>
          <w:noProof/>
        </w:rPr>
        <w:t>Experts seek ways to boost public spending on health in Latin America and the Caribbean to achieve and sustain universal health</w:t>
      </w:r>
      <w:r>
        <w:rPr>
          <w:noProof/>
        </w:rPr>
        <w:t>. Retrieved from Pan-American Health Organization: http://www.paho.org/hq/index.php?option=com_content&amp;view=article&amp;id=11500%3A2015-experts-seek-ways-to-boost-public-spending-on-health-to-achieve-sdg&amp;Itemid=1926&amp;lang=en</w:t>
      </w:r>
    </w:p>
    <w:p w14:paraId="4472F808" w14:textId="77777777" w:rsidR="00FF0DAF" w:rsidRDefault="00FF0DAF" w:rsidP="00FF0DAF">
      <w:pPr>
        <w:pStyle w:val="Bibliography"/>
        <w:ind w:left="720" w:hanging="720"/>
        <w:rPr>
          <w:noProof/>
        </w:rPr>
      </w:pPr>
      <w:r>
        <w:rPr>
          <w:noProof/>
        </w:rPr>
        <w:t xml:space="preserve">Pan American Health Organization. (2015, December 7th). </w:t>
      </w:r>
      <w:r>
        <w:rPr>
          <w:i/>
          <w:iCs/>
          <w:noProof/>
        </w:rPr>
        <w:t>Experts seek ways to boost pyblic spending on health in Latin America and the Caribbean to achieve and sustain universal health</w:t>
      </w:r>
      <w:r>
        <w:rPr>
          <w:noProof/>
        </w:rPr>
        <w:t>. Retrieved from PAHO WHO: http://www.paho.org/hq/index.php?option=com_content&amp;view=article&amp;id=11500%3A2015-experts-seek-ways-to-boost-public-spending-on-health-to-achieve-sdg&amp;Itemid=1926&amp;lang=en</w:t>
      </w:r>
    </w:p>
    <w:p w14:paraId="09A2201A" w14:textId="77777777" w:rsidR="00FF0DAF" w:rsidRDefault="00FF0DAF" w:rsidP="00FF0DAF">
      <w:pPr>
        <w:pStyle w:val="Bibliography"/>
        <w:ind w:left="720" w:hanging="720"/>
        <w:rPr>
          <w:noProof/>
        </w:rPr>
      </w:pPr>
      <w:r>
        <w:rPr>
          <w:noProof/>
        </w:rPr>
        <w:t xml:space="preserve">WHO. (2013). </w:t>
      </w:r>
      <w:r>
        <w:rPr>
          <w:i/>
          <w:iCs/>
          <w:noProof/>
        </w:rPr>
        <w:t>New report documents extent of violence against women in 12 countries in the Americas</w:t>
      </w:r>
      <w:r>
        <w:rPr>
          <w:noProof/>
        </w:rPr>
        <w:t>. Retrieved from World Health Organization: http://www.who.int/violence_injury_prevention/media/news/2013/17_01/en/</w:t>
      </w:r>
    </w:p>
    <w:p w14:paraId="2BB64D14" w14:textId="77777777" w:rsidR="00FF0DAF" w:rsidRDefault="00FF0DAF" w:rsidP="00FF0DAF">
      <w:pPr>
        <w:pStyle w:val="Bibliography"/>
        <w:ind w:left="720" w:hanging="720"/>
        <w:rPr>
          <w:noProof/>
        </w:rPr>
      </w:pPr>
      <w:r>
        <w:rPr>
          <w:noProof/>
        </w:rPr>
        <w:t xml:space="preserve">WHO. (n.d.). </w:t>
      </w:r>
      <w:r>
        <w:rPr>
          <w:i/>
          <w:iCs/>
          <w:noProof/>
        </w:rPr>
        <w:t>Global Vaccine Action Plan</w:t>
      </w:r>
      <w:r>
        <w:rPr>
          <w:noProof/>
        </w:rPr>
        <w:t>. Retrieved from World Health Organization: http://www.who.int/immunization/global_vaccine_action_plan/en/</w:t>
      </w:r>
    </w:p>
    <w:p w14:paraId="085F20DF" w14:textId="0F310D24" w:rsidR="00161A43" w:rsidRPr="00A552CF" w:rsidRDefault="00A12E20" w:rsidP="00FF0DAF">
      <w:pPr>
        <w:contextualSpacing/>
        <w:rPr>
          <w:rFonts w:ascii="Times New Roman" w:hAnsi="Times New Roman" w:cs="Times New Roman"/>
        </w:rPr>
      </w:pPr>
      <w:r w:rsidRPr="00A552CF">
        <w:rPr>
          <w:rFonts w:ascii="Times New Roman" w:hAnsi="Times New Roman" w:cs="Times New Roman"/>
          <w:b/>
          <w:bCs/>
        </w:rPr>
        <w:fldChar w:fldCharType="end"/>
      </w:r>
    </w:p>
    <w:p w14:paraId="65AFCEE3" w14:textId="14599463" w:rsidR="00F72185" w:rsidRPr="00A552CF" w:rsidRDefault="00F72185" w:rsidP="00A552CF">
      <w:pPr>
        <w:pStyle w:val="Default"/>
        <w:ind w:left="800" w:hanging="800"/>
        <w:contextualSpacing/>
        <w:rPr>
          <w:rFonts w:ascii="Times New Roman" w:eastAsia="Times New Roman" w:hAnsi="Times New Roman" w:cs="Times New Roman"/>
          <w:color w:val="auto"/>
          <w:sz w:val="24"/>
          <w:szCs w:val="24"/>
          <w:lang w:val="en-US"/>
        </w:rPr>
      </w:pPr>
      <w:r w:rsidRPr="00A552CF">
        <w:rPr>
          <w:rFonts w:ascii="Times New Roman" w:hAnsi="Times New Roman" w:cs="Times New Roman"/>
          <w:color w:val="auto"/>
          <w:sz w:val="24"/>
          <w:szCs w:val="24"/>
          <w:lang w:val="en-US"/>
        </w:rPr>
        <w:t>B. (</w:t>
      </w:r>
      <w:proofErr w:type="spellStart"/>
      <w:r w:rsidRPr="00A552CF">
        <w:rPr>
          <w:rFonts w:ascii="Times New Roman" w:hAnsi="Times New Roman" w:cs="Times New Roman"/>
          <w:color w:val="auto"/>
          <w:sz w:val="24"/>
          <w:szCs w:val="24"/>
          <w:lang w:val="en-US"/>
        </w:rPr>
        <w:t>n.d.</w:t>
      </w:r>
      <w:proofErr w:type="spellEnd"/>
      <w:r w:rsidRPr="00A552CF">
        <w:rPr>
          <w:rFonts w:ascii="Times New Roman" w:hAnsi="Times New Roman" w:cs="Times New Roman"/>
          <w:color w:val="auto"/>
          <w:sz w:val="24"/>
          <w:szCs w:val="24"/>
          <w:lang w:val="en-US"/>
        </w:rPr>
        <w:t>). Andean Community (CAN). Retrieved October 10, 2016, from http://www.smallarmssurvey.org/tools/ro-poa/profiles-of-regional-organizations/the-americas/can.html</w:t>
      </w:r>
    </w:p>
    <w:p w14:paraId="24A0B7C1" w14:textId="77777777" w:rsidR="00F72185" w:rsidRPr="00A552CF" w:rsidRDefault="00F72185"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rPr>
        <w:t xml:space="preserve">Eju.tv, P. P. (2009, </w:t>
      </w:r>
      <w:proofErr w:type="spellStart"/>
      <w:r w:rsidRPr="00A552CF">
        <w:rPr>
          <w:rFonts w:ascii="Times New Roman" w:hAnsi="Times New Roman" w:cs="Times New Roman"/>
          <w:color w:val="auto"/>
          <w:sz w:val="24"/>
          <w:szCs w:val="24"/>
        </w:rPr>
        <w:t>August</w:t>
      </w:r>
      <w:proofErr w:type="spellEnd"/>
      <w:r w:rsidRPr="00A552CF">
        <w:rPr>
          <w:rFonts w:ascii="Times New Roman" w:hAnsi="Times New Roman" w:cs="Times New Roman"/>
          <w:color w:val="auto"/>
          <w:sz w:val="24"/>
          <w:szCs w:val="24"/>
        </w:rPr>
        <w:t xml:space="preserve"> 01). Proyecto de Ley de armas, municiones, explosivos y otros relacionados. </w:t>
      </w:r>
      <w:proofErr w:type="spellStart"/>
      <w:r w:rsidRPr="00A552CF">
        <w:rPr>
          <w:rFonts w:ascii="Times New Roman" w:hAnsi="Times New Roman" w:cs="Times New Roman"/>
          <w:color w:val="auto"/>
          <w:sz w:val="24"/>
          <w:szCs w:val="24"/>
        </w:rPr>
        <w:t>Retrieved</w:t>
      </w:r>
      <w:proofErr w:type="spellEnd"/>
      <w:r w:rsidRPr="00A552CF">
        <w:rPr>
          <w:rFonts w:ascii="Times New Roman" w:hAnsi="Times New Roman" w:cs="Times New Roman"/>
          <w:color w:val="auto"/>
          <w:sz w:val="24"/>
          <w:szCs w:val="24"/>
        </w:rPr>
        <w:t xml:space="preserve"> </w:t>
      </w:r>
      <w:proofErr w:type="spellStart"/>
      <w:r w:rsidRPr="00A552CF">
        <w:rPr>
          <w:rFonts w:ascii="Times New Roman" w:hAnsi="Times New Roman" w:cs="Times New Roman"/>
          <w:color w:val="auto"/>
          <w:sz w:val="24"/>
          <w:szCs w:val="24"/>
        </w:rPr>
        <w:t>October</w:t>
      </w:r>
      <w:proofErr w:type="spellEnd"/>
      <w:r w:rsidRPr="00A552CF">
        <w:rPr>
          <w:rFonts w:ascii="Times New Roman" w:hAnsi="Times New Roman" w:cs="Times New Roman"/>
          <w:color w:val="auto"/>
          <w:sz w:val="24"/>
          <w:szCs w:val="24"/>
        </w:rPr>
        <w:t xml:space="preserve"> 10, 2016, </w:t>
      </w:r>
      <w:proofErr w:type="spellStart"/>
      <w:r w:rsidRPr="00A552CF">
        <w:rPr>
          <w:rFonts w:ascii="Times New Roman" w:hAnsi="Times New Roman" w:cs="Times New Roman"/>
          <w:color w:val="auto"/>
          <w:sz w:val="24"/>
          <w:szCs w:val="24"/>
        </w:rPr>
        <w:t>from</w:t>
      </w:r>
      <w:proofErr w:type="spellEnd"/>
      <w:r w:rsidRPr="00A552CF">
        <w:rPr>
          <w:rFonts w:ascii="Times New Roman" w:hAnsi="Times New Roman" w:cs="Times New Roman"/>
          <w:color w:val="auto"/>
          <w:sz w:val="24"/>
          <w:szCs w:val="24"/>
        </w:rPr>
        <w:t xml:space="preserve"> http://eju.tv/2009/01/proyecto-de-ley-de-armas-municiones-explosivos-y-otros-relacionados/</w:t>
      </w:r>
    </w:p>
    <w:p w14:paraId="44B6200F" w14:textId="77777777" w:rsidR="00F72185" w:rsidRPr="00A552CF" w:rsidRDefault="00F72185" w:rsidP="00A552CF">
      <w:pPr>
        <w:pStyle w:val="Default"/>
        <w:ind w:left="800" w:hanging="800"/>
        <w:contextualSpacing/>
        <w:rPr>
          <w:rFonts w:ascii="Times New Roman" w:eastAsia="Times New Roman" w:hAnsi="Times New Roman" w:cs="Times New Roman"/>
          <w:color w:val="auto"/>
          <w:sz w:val="24"/>
          <w:szCs w:val="24"/>
          <w:lang w:val="en-US"/>
        </w:rPr>
      </w:pPr>
      <w:r w:rsidRPr="00A552CF">
        <w:rPr>
          <w:rFonts w:ascii="Times New Roman" w:hAnsi="Times New Roman" w:cs="Times New Roman"/>
          <w:color w:val="auto"/>
          <w:sz w:val="24"/>
          <w:szCs w:val="24"/>
          <w:lang w:val="en-US"/>
        </w:rPr>
        <w:t>A. (2013). Global Study on Homicide. Retrieved October 10, 2016, from http://www.unodc.org/gsh/</w:t>
      </w:r>
    </w:p>
    <w:p w14:paraId="19F8BB17" w14:textId="77777777" w:rsidR="00F72185" w:rsidRPr="00A552CF" w:rsidRDefault="00F72185" w:rsidP="00A552CF">
      <w:pPr>
        <w:pStyle w:val="Default"/>
        <w:ind w:left="800" w:hanging="800"/>
        <w:contextualSpacing/>
        <w:rPr>
          <w:rFonts w:ascii="Times New Roman" w:eastAsia="Times New Roman" w:hAnsi="Times New Roman" w:cs="Times New Roman"/>
          <w:color w:val="auto"/>
          <w:sz w:val="24"/>
          <w:szCs w:val="24"/>
          <w:lang w:val="en-US"/>
        </w:rPr>
      </w:pPr>
      <w:r w:rsidRPr="00A552CF">
        <w:rPr>
          <w:rFonts w:ascii="Times New Roman" w:hAnsi="Times New Roman" w:cs="Times New Roman"/>
          <w:color w:val="auto"/>
          <w:sz w:val="24"/>
          <w:szCs w:val="24"/>
          <w:lang w:val="en-US"/>
        </w:rPr>
        <w:t>INTER-AMERICAN CONVENTION AGAINST THE ILLICIT MANUFACTURING OF AND TRAFFICKING IN FIREARMS, AMMUNITION, EXPLOSIVES, AND OTHER RELATED MATERIALS. (1997, November 14). Retrieved October 10, 2016, from http://www.oas.org/juridico/english/treaties/a-63.html</w:t>
      </w:r>
    </w:p>
    <w:p w14:paraId="762E1A73" w14:textId="77777777" w:rsidR="00F72185" w:rsidRPr="00A552CF" w:rsidRDefault="00F72185" w:rsidP="00A552CF">
      <w:pPr>
        <w:pStyle w:val="Default"/>
        <w:ind w:left="800" w:hanging="800"/>
        <w:contextualSpacing/>
        <w:rPr>
          <w:rFonts w:ascii="Times New Roman" w:eastAsia="Times New Roman" w:hAnsi="Times New Roman" w:cs="Times New Roman"/>
          <w:color w:val="auto"/>
          <w:sz w:val="24"/>
          <w:szCs w:val="24"/>
        </w:rPr>
      </w:pPr>
      <w:proofErr w:type="spellStart"/>
      <w:r w:rsidRPr="00A552CF">
        <w:rPr>
          <w:rFonts w:ascii="Times New Roman" w:hAnsi="Times New Roman" w:cs="Times New Roman"/>
          <w:color w:val="auto"/>
          <w:sz w:val="24"/>
          <w:szCs w:val="24"/>
        </w:rPr>
        <w:lastRenderedPageBreak/>
        <w:t>LaRazon</w:t>
      </w:r>
      <w:proofErr w:type="spellEnd"/>
      <w:r w:rsidRPr="00A552CF">
        <w:rPr>
          <w:rFonts w:ascii="Times New Roman" w:hAnsi="Times New Roman" w:cs="Times New Roman"/>
          <w:color w:val="auto"/>
          <w:sz w:val="24"/>
          <w:szCs w:val="24"/>
        </w:rPr>
        <w:t xml:space="preserve">. (2013, </w:t>
      </w:r>
      <w:proofErr w:type="spellStart"/>
      <w:r w:rsidRPr="00A552CF">
        <w:rPr>
          <w:rFonts w:ascii="Times New Roman" w:hAnsi="Times New Roman" w:cs="Times New Roman"/>
          <w:color w:val="auto"/>
          <w:sz w:val="24"/>
          <w:szCs w:val="24"/>
        </w:rPr>
        <w:t>September</w:t>
      </w:r>
      <w:proofErr w:type="spellEnd"/>
      <w:r w:rsidRPr="00A552CF">
        <w:rPr>
          <w:rFonts w:ascii="Times New Roman" w:hAnsi="Times New Roman" w:cs="Times New Roman"/>
          <w:color w:val="auto"/>
          <w:sz w:val="24"/>
          <w:szCs w:val="24"/>
        </w:rPr>
        <w:t xml:space="preserve"> 13). </w:t>
      </w:r>
      <w:proofErr w:type="spellStart"/>
      <w:r w:rsidRPr="00A552CF">
        <w:rPr>
          <w:rFonts w:ascii="Times New Roman" w:hAnsi="Times New Roman" w:cs="Times New Roman"/>
          <w:color w:val="auto"/>
          <w:sz w:val="24"/>
          <w:szCs w:val="24"/>
        </w:rPr>
        <w:t>Retrieved</w:t>
      </w:r>
      <w:proofErr w:type="spellEnd"/>
      <w:r w:rsidRPr="00A552CF">
        <w:rPr>
          <w:rFonts w:ascii="Times New Roman" w:hAnsi="Times New Roman" w:cs="Times New Roman"/>
          <w:color w:val="auto"/>
          <w:sz w:val="24"/>
          <w:szCs w:val="24"/>
        </w:rPr>
        <w:t xml:space="preserve"> </w:t>
      </w:r>
      <w:proofErr w:type="spellStart"/>
      <w:r w:rsidRPr="00A552CF">
        <w:rPr>
          <w:rFonts w:ascii="Times New Roman" w:hAnsi="Times New Roman" w:cs="Times New Roman"/>
          <w:color w:val="auto"/>
          <w:sz w:val="24"/>
          <w:szCs w:val="24"/>
        </w:rPr>
        <w:t>October</w:t>
      </w:r>
      <w:proofErr w:type="spellEnd"/>
      <w:r w:rsidRPr="00A552CF">
        <w:rPr>
          <w:rFonts w:ascii="Times New Roman" w:hAnsi="Times New Roman" w:cs="Times New Roman"/>
          <w:color w:val="auto"/>
          <w:sz w:val="24"/>
          <w:szCs w:val="24"/>
        </w:rPr>
        <w:t xml:space="preserve"> 10, 2016, </w:t>
      </w:r>
      <w:proofErr w:type="spellStart"/>
      <w:r w:rsidRPr="00A552CF">
        <w:rPr>
          <w:rFonts w:ascii="Times New Roman" w:hAnsi="Times New Roman" w:cs="Times New Roman"/>
          <w:color w:val="auto"/>
          <w:sz w:val="24"/>
          <w:szCs w:val="24"/>
        </w:rPr>
        <w:t>from</w:t>
      </w:r>
      <w:proofErr w:type="spellEnd"/>
      <w:r w:rsidRPr="00A552CF">
        <w:rPr>
          <w:rFonts w:ascii="Times New Roman" w:hAnsi="Times New Roman" w:cs="Times New Roman"/>
          <w:color w:val="auto"/>
          <w:sz w:val="24"/>
          <w:szCs w:val="24"/>
        </w:rPr>
        <w:t xml:space="preserve"> http://www.la-razon.com/nacional/seguridad_nacional/Bolivia-fabricar-armas-fuego-nueva_0_1909609037.html</w:t>
      </w:r>
    </w:p>
    <w:p w14:paraId="61B99759" w14:textId="77777777" w:rsidR="00F72185" w:rsidRPr="00A552CF" w:rsidRDefault="00F72185"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rPr>
        <w:t xml:space="preserve">Ley de Control de Armas de Fuego, Municiones, Explosivos y otros Materiales Relacionados (400). (2013, </w:t>
      </w:r>
      <w:proofErr w:type="spellStart"/>
      <w:r w:rsidRPr="00A552CF">
        <w:rPr>
          <w:rFonts w:ascii="Times New Roman" w:hAnsi="Times New Roman" w:cs="Times New Roman"/>
          <w:color w:val="auto"/>
          <w:sz w:val="24"/>
          <w:szCs w:val="24"/>
        </w:rPr>
        <w:t>September</w:t>
      </w:r>
      <w:proofErr w:type="spellEnd"/>
      <w:r w:rsidRPr="00A552CF">
        <w:rPr>
          <w:rFonts w:ascii="Times New Roman" w:hAnsi="Times New Roman" w:cs="Times New Roman"/>
          <w:color w:val="auto"/>
          <w:sz w:val="24"/>
          <w:szCs w:val="24"/>
        </w:rPr>
        <w:t xml:space="preserve"> 18). </w:t>
      </w:r>
      <w:proofErr w:type="spellStart"/>
      <w:r w:rsidRPr="00A552CF">
        <w:rPr>
          <w:rFonts w:ascii="Times New Roman" w:hAnsi="Times New Roman" w:cs="Times New Roman"/>
          <w:color w:val="auto"/>
          <w:sz w:val="24"/>
          <w:szCs w:val="24"/>
        </w:rPr>
        <w:t>Retrieved</w:t>
      </w:r>
      <w:proofErr w:type="spellEnd"/>
      <w:r w:rsidRPr="00A552CF">
        <w:rPr>
          <w:rFonts w:ascii="Times New Roman" w:hAnsi="Times New Roman" w:cs="Times New Roman"/>
          <w:color w:val="auto"/>
          <w:sz w:val="24"/>
          <w:szCs w:val="24"/>
        </w:rPr>
        <w:t xml:space="preserve"> </w:t>
      </w:r>
      <w:proofErr w:type="spellStart"/>
      <w:r w:rsidRPr="00A552CF">
        <w:rPr>
          <w:rFonts w:ascii="Times New Roman" w:hAnsi="Times New Roman" w:cs="Times New Roman"/>
          <w:color w:val="auto"/>
          <w:sz w:val="24"/>
          <w:szCs w:val="24"/>
        </w:rPr>
        <w:t>October</w:t>
      </w:r>
      <w:proofErr w:type="spellEnd"/>
      <w:r w:rsidRPr="00A552CF">
        <w:rPr>
          <w:rFonts w:ascii="Times New Roman" w:hAnsi="Times New Roman" w:cs="Times New Roman"/>
          <w:color w:val="auto"/>
          <w:sz w:val="24"/>
          <w:szCs w:val="24"/>
        </w:rPr>
        <w:t xml:space="preserve"> 10, 2016, </w:t>
      </w:r>
      <w:proofErr w:type="spellStart"/>
      <w:r w:rsidRPr="00A552CF">
        <w:rPr>
          <w:rFonts w:ascii="Times New Roman" w:hAnsi="Times New Roman" w:cs="Times New Roman"/>
          <w:color w:val="auto"/>
          <w:sz w:val="24"/>
          <w:szCs w:val="24"/>
        </w:rPr>
        <w:t>from</w:t>
      </w:r>
      <w:proofErr w:type="spellEnd"/>
      <w:r w:rsidRPr="00A552CF">
        <w:rPr>
          <w:rFonts w:ascii="Times New Roman" w:hAnsi="Times New Roman" w:cs="Times New Roman"/>
          <w:color w:val="auto"/>
          <w:sz w:val="24"/>
          <w:szCs w:val="24"/>
        </w:rPr>
        <w:t xml:space="preserve"> https://bolivia.infoleyes.com/norma/4567/ley-de-control-de-armas-de-fuego-municiones-explosivos-y-otros-materiales-relacionados-400</w:t>
      </w:r>
    </w:p>
    <w:p w14:paraId="27F02EFD" w14:textId="45767C08" w:rsidR="00F72185" w:rsidRDefault="00F72185" w:rsidP="00A552CF">
      <w:pPr>
        <w:pStyle w:val="Default"/>
        <w:ind w:left="800" w:hanging="800"/>
        <w:contextualSpacing/>
        <w:rPr>
          <w:rFonts w:ascii="Times New Roman" w:hAnsi="Times New Roman" w:cs="Times New Roman"/>
          <w:color w:val="auto"/>
          <w:sz w:val="24"/>
          <w:szCs w:val="24"/>
          <w:lang w:val="en-US"/>
        </w:rPr>
      </w:pPr>
      <w:r w:rsidRPr="00A552CF">
        <w:rPr>
          <w:rFonts w:ascii="Times New Roman" w:hAnsi="Times New Roman" w:cs="Times New Roman"/>
          <w:color w:val="auto"/>
          <w:sz w:val="24"/>
          <w:szCs w:val="24"/>
          <w:lang w:val="en-US"/>
        </w:rPr>
        <w:t>OAS - Organization of American States: Democracy for peace, security, and development. (</w:t>
      </w:r>
      <w:proofErr w:type="spellStart"/>
      <w:r w:rsidRPr="00A552CF">
        <w:rPr>
          <w:rFonts w:ascii="Times New Roman" w:hAnsi="Times New Roman" w:cs="Times New Roman"/>
          <w:color w:val="auto"/>
          <w:sz w:val="24"/>
          <w:szCs w:val="24"/>
          <w:lang w:val="en-US"/>
        </w:rPr>
        <w:t>n.d.</w:t>
      </w:r>
      <w:proofErr w:type="spellEnd"/>
      <w:r w:rsidRPr="00A552CF">
        <w:rPr>
          <w:rFonts w:ascii="Times New Roman" w:hAnsi="Times New Roman" w:cs="Times New Roman"/>
          <w:color w:val="auto"/>
          <w:sz w:val="24"/>
          <w:szCs w:val="24"/>
          <w:lang w:val="en-US"/>
        </w:rPr>
        <w:t xml:space="preserve">). Retrieved October 10, 2016, from </w:t>
      </w:r>
      <w:hyperlink r:id="rId9" w:history="1">
        <w:r w:rsidR="003F34E6" w:rsidRPr="0051737A">
          <w:rPr>
            <w:rStyle w:val="Hyperlink"/>
            <w:rFonts w:ascii="Times New Roman" w:hAnsi="Times New Roman" w:cs="Times New Roman"/>
            <w:sz w:val="24"/>
            <w:szCs w:val="24"/>
            <w:lang w:val="en-US"/>
          </w:rPr>
          <w:t>http://www.oas.org/en/about/our_history.asp</w:t>
        </w:r>
      </w:hyperlink>
    </w:p>
    <w:p w14:paraId="2610FF47" w14:textId="77777777" w:rsidR="003F34E6" w:rsidRDefault="003F34E6" w:rsidP="00A552CF">
      <w:pPr>
        <w:pStyle w:val="Default"/>
        <w:ind w:left="800" w:hanging="800"/>
        <w:contextualSpacing/>
        <w:rPr>
          <w:rFonts w:ascii="Times New Roman" w:hAnsi="Times New Roman" w:cs="Times New Roman"/>
          <w:color w:val="auto"/>
          <w:sz w:val="24"/>
          <w:szCs w:val="24"/>
          <w:lang w:val="en-US"/>
        </w:rPr>
      </w:pPr>
    </w:p>
    <w:p w14:paraId="0DB03CC7" w14:textId="77777777" w:rsidR="003F34E6" w:rsidRDefault="003F34E6" w:rsidP="003F34E6">
      <w:pPr>
        <w:ind w:left="720" w:hanging="720"/>
        <w:rPr>
          <w:bCs/>
        </w:rPr>
      </w:pPr>
      <w:proofErr w:type="spellStart"/>
      <w:proofErr w:type="gramStart"/>
      <w:r w:rsidRPr="00C153A9">
        <w:rPr>
          <w:bCs/>
        </w:rPr>
        <w:t>Singham</w:t>
      </w:r>
      <w:proofErr w:type="spellEnd"/>
      <w:r w:rsidRPr="00C153A9">
        <w:rPr>
          <w:bCs/>
        </w:rPr>
        <w:t>, N. (2015, March 20).</w:t>
      </w:r>
      <w:proofErr w:type="gramEnd"/>
      <w:r w:rsidRPr="00C153A9">
        <w:rPr>
          <w:bCs/>
        </w:rPr>
        <w:t xml:space="preserve"> Bolivian Race Relations and the Struggle for Ethnic Equality. Retrieved September 28, 2016, from </w:t>
      </w:r>
      <w:hyperlink r:id="rId10" w:history="1">
        <w:r w:rsidRPr="00E9249D">
          <w:rPr>
            <w:rStyle w:val="Hyperlink"/>
            <w:bCs/>
          </w:rPr>
          <w:t>http://www.telesurtv.net/english/analysis/Bolivian-Race-Relations-and-the-Struggle-for-Ethnic-Equality-20150320-0015.html</w:t>
        </w:r>
      </w:hyperlink>
    </w:p>
    <w:p w14:paraId="6D811FDC" w14:textId="77777777" w:rsidR="003F34E6" w:rsidRPr="00A552CF" w:rsidRDefault="003F34E6" w:rsidP="00A552CF">
      <w:pPr>
        <w:pStyle w:val="Default"/>
        <w:ind w:left="800" w:hanging="800"/>
        <w:contextualSpacing/>
        <w:rPr>
          <w:rFonts w:ascii="Times New Roman" w:eastAsia="Times New Roman" w:hAnsi="Times New Roman" w:cs="Times New Roman"/>
          <w:color w:val="auto"/>
          <w:sz w:val="24"/>
          <w:szCs w:val="24"/>
          <w:lang w:val="en-US"/>
        </w:rPr>
      </w:pPr>
    </w:p>
    <w:p w14:paraId="44476AD7" w14:textId="77777777" w:rsidR="00F72185" w:rsidRPr="00A552CF" w:rsidRDefault="00F72185"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rPr>
        <w:t xml:space="preserve">Seguridad | Temas | Portal de la Comunidad Andina. (2010). </w:t>
      </w:r>
      <w:proofErr w:type="spellStart"/>
      <w:r w:rsidRPr="00A552CF">
        <w:rPr>
          <w:rFonts w:ascii="Times New Roman" w:hAnsi="Times New Roman" w:cs="Times New Roman"/>
          <w:color w:val="auto"/>
          <w:sz w:val="24"/>
          <w:szCs w:val="24"/>
        </w:rPr>
        <w:t>Retrieved</w:t>
      </w:r>
      <w:proofErr w:type="spellEnd"/>
      <w:r w:rsidRPr="00A552CF">
        <w:rPr>
          <w:rFonts w:ascii="Times New Roman" w:hAnsi="Times New Roman" w:cs="Times New Roman"/>
          <w:color w:val="auto"/>
          <w:sz w:val="24"/>
          <w:szCs w:val="24"/>
        </w:rPr>
        <w:t xml:space="preserve"> </w:t>
      </w:r>
      <w:proofErr w:type="spellStart"/>
      <w:r w:rsidRPr="00A552CF">
        <w:rPr>
          <w:rFonts w:ascii="Times New Roman" w:hAnsi="Times New Roman" w:cs="Times New Roman"/>
          <w:color w:val="auto"/>
          <w:sz w:val="24"/>
          <w:szCs w:val="24"/>
        </w:rPr>
        <w:t>October</w:t>
      </w:r>
      <w:proofErr w:type="spellEnd"/>
      <w:r w:rsidRPr="00A552CF">
        <w:rPr>
          <w:rFonts w:ascii="Times New Roman" w:hAnsi="Times New Roman" w:cs="Times New Roman"/>
          <w:color w:val="auto"/>
          <w:sz w:val="24"/>
          <w:szCs w:val="24"/>
        </w:rPr>
        <w:t xml:space="preserve"> 10, 2016, </w:t>
      </w:r>
      <w:proofErr w:type="spellStart"/>
      <w:r w:rsidRPr="00A552CF">
        <w:rPr>
          <w:rFonts w:ascii="Times New Roman" w:hAnsi="Times New Roman" w:cs="Times New Roman"/>
          <w:color w:val="auto"/>
          <w:sz w:val="24"/>
          <w:szCs w:val="24"/>
        </w:rPr>
        <w:t>from</w:t>
      </w:r>
      <w:proofErr w:type="spellEnd"/>
      <w:r w:rsidRPr="00A552CF">
        <w:rPr>
          <w:rFonts w:ascii="Times New Roman" w:hAnsi="Times New Roman" w:cs="Times New Roman"/>
          <w:color w:val="auto"/>
          <w:sz w:val="24"/>
          <w:szCs w:val="24"/>
        </w:rPr>
        <w:t xml:space="preserve"> http://www.comunidadandina.org/Seccion.aspx?id=81</w:t>
      </w:r>
    </w:p>
    <w:p w14:paraId="02DA8629" w14:textId="77777777" w:rsidR="00F72185" w:rsidRPr="00A552CF" w:rsidRDefault="00F72185" w:rsidP="00A552CF">
      <w:pPr>
        <w:pStyle w:val="Default"/>
        <w:ind w:left="800" w:hanging="800"/>
        <w:contextualSpacing/>
        <w:rPr>
          <w:rFonts w:ascii="Times New Roman" w:hAnsi="Times New Roman" w:cs="Times New Roman"/>
          <w:color w:val="auto"/>
          <w:sz w:val="24"/>
          <w:szCs w:val="24"/>
        </w:rPr>
      </w:pPr>
      <w:proofErr w:type="spellStart"/>
      <w:r w:rsidRPr="00A552CF">
        <w:rPr>
          <w:rFonts w:ascii="Times New Roman" w:hAnsi="Times New Roman" w:cs="Times New Roman"/>
          <w:color w:val="auto"/>
          <w:sz w:val="24"/>
          <w:szCs w:val="24"/>
          <w:lang w:val="it-IT"/>
        </w:rPr>
        <w:t>Whitaker</w:t>
      </w:r>
      <w:proofErr w:type="spellEnd"/>
      <w:r w:rsidRPr="00A552CF">
        <w:rPr>
          <w:rFonts w:ascii="Times New Roman" w:hAnsi="Times New Roman" w:cs="Times New Roman"/>
          <w:color w:val="auto"/>
          <w:sz w:val="24"/>
          <w:szCs w:val="24"/>
          <w:lang w:val="it-IT"/>
        </w:rPr>
        <w:t xml:space="preserve">, A. (1954). </w:t>
      </w:r>
      <w:r w:rsidRPr="00A552CF">
        <w:rPr>
          <w:rFonts w:ascii="Times New Roman" w:hAnsi="Times New Roman" w:cs="Times New Roman"/>
          <w:i/>
          <w:iCs/>
          <w:color w:val="auto"/>
          <w:sz w:val="24"/>
          <w:szCs w:val="24"/>
          <w:lang w:val="en-US"/>
        </w:rPr>
        <w:t>The Western Hemisphere idea: Its rise and decline</w:t>
      </w:r>
      <w:r w:rsidRPr="00A552CF">
        <w:rPr>
          <w:rFonts w:ascii="Times New Roman" w:hAnsi="Times New Roman" w:cs="Times New Roman"/>
          <w:color w:val="auto"/>
          <w:sz w:val="24"/>
          <w:szCs w:val="24"/>
          <w:lang w:val="en-US"/>
        </w:rPr>
        <w:t>. Ithaca, NY: Cornell University Press. Retrieved October 10, 2016, from https://archive.org/details/westernhemispher00whit.</w:t>
      </w:r>
    </w:p>
    <w:p w14:paraId="6088B730" w14:textId="77777777" w:rsidR="00F72185" w:rsidRPr="00A552CF" w:rsidRDefault="00F72185" w:rsidP="00A552CF">
      <w:pPr>
        <w:pStyle w:val="ListParagraph"/>
        <w:ind w:left="0"/>
        <w:rPr>
          <w:rFonts w:ascii="Times New Roman" w:hAnsi="Times New Roman" w:cs="Times New Roman"/>
        </w:rPr>
      </w:pPr>
    </w:p>
    <w:p w14:paraId="089983D0" w14:textId="77777777" w:rsidR="00BE6A13" w:rsidRPr="00A552CF" w:rsidRDefault="00BE6A13"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lang w:val="de-DE"/>
        </w:rPr>
        <w:t>AMERICAN CONVENTION ON HUMAN RIGHTS</w:t>
      </w:r>
      <w:r w:rsidRPr="00A552CF">
        <w:rPr>
          <w:rFonts w:ascii="Times New Roman" w:hAnsi="Times New Roman" w:cs="Times New Roman"/>
          <w:color w:val="auto"/>
          <w:sz w:val="24"/>
          <w:szCs w:val="24"/>
          <w:lang w:val="en-US"/>
        </w:rPr>
        <w:t>. (1969, November 22). Retrieved October 11, 2016, from http://www.cidh.org/basicos/english/Basic3.American Convention.htm</w:t>
      </w:r>
    </w:p>
    <w:p w14:paraId="0462688E" w14:textId="77777777" w:rsidR="00BE6A13" w:rsidRPr="00A552CF" w:rsidRDefault="00BE6A13"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lang w:val="en-US"/>
        </w:rPr>
        <w:t>Bolivia (Plurinational State of)'s Constitution of 2009. (2016, April 18). Retrieved October 11, 2016, from https://www.constituteproject.org/constitution/Bolivia_2009.pdf</w:t>
      </w:r>
    </w:p>
    <w:p w14:paraId="4E51C695" w14:textId="77777777" w:rsidR="00BE6A13" w:rsidRPr="00A552CF" w:rsidRDefault="00BE6A13"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rPr>
        <w:t>B</w:t>
      </w:r>
      <w:proofErr w:type="spellStart"/>
      <w:r w:rsidRPr="00A552CF">
        <w:rPr>
          <w:rFonts w:ascii="Times New Roman" w:hAnsi="Times New Roman" w:cs="Times New Roman"/>
          <w:color w:val="auto"/>
          <w:sz w:val="24"/>
          <w:szCs w:val="24"/>
          <w:lang w:val="en-US"/>
        </w:rPr>
        <w:t>olivia</w:t>
      </w:r>
      <w:proofErr w:type="spellEnd"/>
      <w:r w:rsidRPr="00A552CF">
        <w:rPr>
          <w:rFonts w:ascii="Times New Roman" w:hAnsi="Times New Roman" w:cs="Times New Roman"/>
          <w:color w:val="auto"/>
          <w:sz w:val="24"/>
          <w:szCs w:val="24"/>
          <w:lang w:val="en-US"/>
        </w:rPr>
        <w:t xml:space="preserve"> - Access to Justice and Social Inclusion. (2007, June 28). Retrieved October 11, 2016, from http://cidh.org/countryrep/Bolivia2007eng/Bolivia07indice.eng.htm</w:t>
      </w:r>
    </w:p>
    <w:p w14:paraId="323C2868" w14:textId="77777777" w:rsidR="00BE6A13" w:rsidRPr="00A552CF" w:rsidRDefault="00BE6A13"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rPr>
        <w:t>B</w:t>
      </w:r>
      <w:proofErr w:type="spellStart"/>
      <w:r w:rsidRPr="00A552CF">
        <w:rPr>
          <w:rFonts w:ascii="Times New Roman" w:hAnsi="Times New Roman" w:cs="Times New Roman"/>
          <w:color w:val="auto"/>
          <w:sz w:val="24"/>
          <w:szCs w:val="24"/>
          <w:lang w:val="en-US"/>
        </w:rPr>
        <w:t>olivia</w:t>
      </w:r>
      <w:proofErr w:type="spellEnd"/>
      <w:r w:rsidRPr="00A552CF">
        <w:rPr>
          <w:rFonts w:ascii="Times New Roman" w:hAnsi="Times New Roman" w:cs="Times New Roman"/>
          <w:color w:val="auto"/>
          <w:sz w:val="24"/>
          <w:szCs w:val="24"/>
          <w:lang w:val="en-US"/>
        </w:rPr>
        <w:t xml:space="preserve"> Follow up Report Access to Justice and Social Inclusion. (2009, August 7). Retrieved October 11, 2016, from http://www.cidh.org/annualrep/2009eng/Chap.V.Toc.htm</w:t>
      </w:r>
    </w:p>
    <w:p w14:paraId="48E6F54C" w14:textId="77777777" w:rsidR="00BE6A13" w:rsidRPr="00A552CF" w:rsidRDefault="00BE6A13"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lang w:val="en-US"/>
        </w:rPr>
        <w:t>Convention on the Rights of the Child. (1996). Retrieved October 11, 2016, from http://www.ohchr.org/en/professionalinterest/pages/crc.aspx</w:t>
      </w:r>
    </w:p>
    <w:p w14:paraId="5F5D4471" w14:textId="77777777" w:rsidR="00BE6A13" w:rsidRPr="00A552CF" w:rsidRDefault="00BE6A13" w:rsidP="00A552CF">
      <w:pPr>
        <w:pStyle w:val="Default"/>
        <w:ind w:left="800" w:hanging="800"/>
        <w:contextualSpacing/>
        <w:rPr>
          <w:rFonts w:ascii="Times New Roman" w:eastAsia="Times New Roman" w:hAnsi="Times New Roman" w:cs="Times New Roman"/>
          <w:color w:val="auto"/>
          <w:sz w:val="24"/>
          <w:szCs w:val="24"/>
        </w:rPr>
      </w:pPr>
      <w:r w:rsidRPr="00A552CF">
        <w:rPr>
          <w:rFonts w:ascii="Times New Roman" w:hAnsi="Times New Roman" w:cs="Times New Roman"/>
          <w:color w:val="auto"/>
          <w:sz w:val="24"/>
          <w:szCs w:val="24"/>
          <w:lang w:val="nl-NL"/>
        </w:rPr>
        <w:t>De Ach</w:t>
      </w:r>
      <w:r w:rsidRPr="00A552CF">
        <w:rPr>
          <w:rFonts w:ascii="Times New Roman" w:hAnsi="Times New Roman" w:cs="Times New Roman"/>
          <w:color w:val="auto"/>
          <w:sz w:val="24"/>
          <w:szCs w:val="24"/>
        </w:rPr>
        <w:t>á</w:t>
      </w:r>
      <w:r w:rsidRPr="00A552CF">
        <w:rPr>
          <w:rFonts w:ascii="Times New Roman" w:hAnsi="Times New Roman" w:cs="Times New Roman"/>
          <w:color w:val="auto"/>
          <w:sz w:val="24"/>
          <w:szCs w:val="24"/>
          <w:lang w:val="en-US"/>
        </w:rPr>
        <w:t xml:space="preserve">, R. (2015, April). </w:t>
      </w:r>
      <w:r w:rsidRPr="00A552CF">
        <w:rPr>
          <w:rFonts w:ascii="Times New Roman" w:hAnsi="Times New Roman" w:cs="Times New Roman"/>
          <w:i/>
          <w:iCs/>
          <w:color w:val="auto"/>
          <w:sz w:val="24"/>
          <w:szCs w:val="24"/>
          <w:lang w:val="en-US"/>
        </w:rPr>
        <w:t>Monitoring Report on Juvenile Justice Systems in Latin America</w:t>
      </w:r>
      <w:r w:rsidRPr="00A552CF">
        <w:rPr>
          <w:rFonts w:ascii="Times New Roman" w:hAnsi="Times New Roman" w:cs="Times New Roman"/>
          <w:color w:val="auto"/>
          <w:sz w:val="24"/>
          <w:szCs w:val="24"/>
          <w:lang w:val="en-US"/>
        </w:rPr>
        <w:t xml:space="preserve"> [PPT]. Cochabamba, Bolivia: Regional Observatory on Juvenile Justice.</w:t>
      </w:r>
    </w:p>
    <w:p w14:paraId="3C34FA0B" w14:textId="77777777" w:rsidR="006B0BEA" w:rsidRPr="00A552CF" w:rsidRDefault="006B0BEA" w:rsidP="00A552CF">
      <w:pPr>
        <w:contextualSpacing/>
        <w:rPr>
          <w:rFonts w:ascii="Times New Roman" w:hAnsi="Times New Roman" w:cs="Times New Roman"/>
        </w:rPr>
      </w:pPr>
      <w:r w:rsidRPr="00A552CF">
        <w:rPr>
          <w:rFonts w:ascii="Times New Roman" w:hAnsi="Times New Roman" w:cs="Times New Roman"/>
        </w:rPr>
        <w:t>Central Intelligence Agency. (</w:t>
      </w:r>
      <w:proofErr w:type="spellStart"/>
      <w:r w:rsidRPr="00A552CF">
        <w:rPr>
          <w:rFonts w:ascii="Times New Roman" w:hAnsi="Times New Roman" w:cs="Times New Roman"/>
        </w:rPr>
        <w:t>n.d.</w:t>
      </w:r>
      <w:proofErr w:type="spellEnd"/>
      <w:r w:rsidRPr="00A552CF">
        <w:rPr>
          <w:rFonts w:ascii="Times New Roman" w:hAnsi="Times New Roman" w:cs="Times New Roman"/>
        </w:rPr>
        <w:t xml:space="preserve">). The World </w:t>
      </w:r>
      <w:proofErr w:type="spellStart"/>
      <w:r w:rsidRPr="00A552CF">
        <w:rPr>
          <w:rFonts w:ascii="Times New Roman" w:hAnsi="Times New Roman" w:cs="Times New Roman"/>
        </w:rPr>
        <w:t>Factbook</w:t>
      </w:r>
      <w:proofErr w:type="spellEnd"/>
      <w:r w:rsidRPr="00A552CF">
        <w:rPr>
          <w:rFonts w:ascii="Times New Roman" w:hAnsi="Times New Roman" w:cs="Times New Roman"/>
        </w:rPr>
        <w:t xml:space="preserve">: BOLIVIA. Retrieved October 03, 2016, from </w:t>
      </w:r>
      <w:hyperlink r:id="rId11" w:history="1">
        <w:r w:rsidRPr="00A552CF">
          <w:rPr>
            <w:rStyle w:val="Hyperlink"/>
            <w:rFonts w:ascii="Times New Roman" w:hAnsi="Times New Roman" w:cs="Times New Roman"/>
            <w:color w:val="auto"/>
          </w:rPr>
          <w:t>https://www.cia.gov/library/publications/the-world-factbook/geos/bl.html</w:t>
        </w:r>
      </w:hyperlink>
      <w:r w:rsidRPr="00A552CF">
        <w:rPr>
          <w:rFonts w:ascii="Times New Roman" w:hAnsi="Times New Roman" w:cs="Times New Roman"/>
        </w:rPr>
        <w:t xml:space="preserve"> </w:t>
      </w:r>
    </w:p>
    <w:p w14:paraId="576954C2" w14:textId="77777777" w:rsidR="006B0BEA" w:rsidRPr="00A552CF" w:rsidRDefault="006B0BEA" w:rsidP="00A552CF">
      <w:pPr>
        <w:ind w:left="720" w:hanging="720"/>
        <w:contextualSpacing/>
        <w:rPr>
          <w:rFonts w:ascii="Times New Roman" w:hAnsi="Times New Roman" w:cs="Times New Roman"/>
        </w:rPr>
      </w:pPr>
    </w:p>
    <w:p w14:paraId="7EE56B5E" w14:textId="77777777" w:rsidR="006B0BEA" w:rsidRPr="00A552CF" w:rsidRDefault="006B0BEA" w:rsidP="00A552CF">
      <w:pPr>
        <w:ind w:left="720" w:hanging="720"/>
        <w:contextualSpacing/>
        <w:rPr>
          <w:rFonts w:ascii="Times New Roman" w:hAnsi="Times New Roman" w:cs="Times New Roman"/>
        </w:rPr>
      </w:pPr>
      <w:r w:rsidRPr="00A552CF">
        <w:rPr>
          <w:rFonts w:ascii="Times New Roman" w:hAnsi="Times New Roman" w:cs="Times New Roman"/>
        </w:rPr>
        <w:t>Otis, Kelsey E., &amp; Brett, John A</w:t>
      </w:r>
      <w:proofErr w:type="gramStart"/>
      <w:r w:rsidRPr="00A552CF">
        <w:rPr>
          <w:rFonts w:ascii="Times New Roman" w:hAnsi="Times New Roman" w:cs="Times New Roman"/>
        </w:rPr>
        <w:t>..</w:t>
      </w:r>
      <w:proofErr w:type="gramEnd"/>
      <w:r w:rsidRPr="00A552CF">
        <w:rPr>
          <w:rFonts w:ascii="Times New Roman" w:hAnsi="Times New Roman" w:cs="Times New Roman"/>
        </w:rPr>
        <w:t xml:space="preserve"> (2008). Barriers to hospital births: why do many Bolivian women give birth at home</w:t>
      </w:r>
      <w:proofErr w:type="gramStart"/>
      <w:r w:rsidRPr="00A552CF">
        <w:rPr>
          <w:rFonts w:ascii="Times New Roman" w:hAnsi="Times New Roman" w:cs="Times New Roman"/>
        </w:rPr>
        <w:t>?.</w:t>
      </w:r>
      <w:proofErr w:type="gramEnd"/>
      <w:r w:rsidRPr="00A552CF">
        <w:rPr>
          <w:rFonts w:ascii="Times New Roman" w:hAnsi="Times New Roman" w:cs="Times New Roman"/>
        </w:rPr>
        <w:t xml:space="preserve"> </w:t>
      </w:r>
      <w:proofErr w:type="spellStart"/>
      <w:r w:rsidRPr="00A552CF">
        <w:rPr>
          <w:rFonts w:ascii="Times New Roman" w:hAnsi="Times New Roman" w:cs="Times New Roman"/>
        </w:rPr>
        <w:t>Revista</w:t>
      </w:r>
      <w:proofErr w:type="spellEnd"/>
      <w:r w:rsidRPr="00A552CF">
        <w:rPr>
          <w:rFonts w:ascii="Times New Roman" w:hAnsi="Times New Roman" w:cs="Times New Roman"/>
        </w:rPr>
        <w:t xml:space="preserve"> </w:t>
      </w:r>
      <w:proofErr w:type="spellStart"/>
      <w:r w:rsidRPr="00A552CF">
        <w:rPr>
          <w:rFonts w:ascii="Times New Roman" w:hAnsi="Times New Roman" w:cs="Times New Roman"/>
        </w:rPr>
        <w:t>Panamericana</w:t>
      </w:r>
      <w:proofErr w:type="spellEnd"/>
      <w:r w:rsidRPr="00A552CF">
        <w:rPr>
          <w:rFonts w:ascii="Times New Roman" w:hAnsi="Times New Roman" w:cs="Times New Roman"/>
        </w:rPr>
        <w:t xml:space="preserve"> de </w:t>
      </w:r>
      <w:proofErr w:type="spellStart"/>
      <w:r w:rsidRPr="00A552CF">
        <w:rPr>
          <w:rFonts w:ascii="Times New Roman" w:hAnsi="Times New Roman" w:cs="Times New Roman"/>
        </w:rPr>
        <w:t>Salud</w:t>
      </w:r>
      <w:proofErr w:type="spellEnd"/>
      <w:r w:rsidRPr="00A552CF">
        <w:rPr>
          <w:rFonts w:ascii="Times New Roman" w:hAnsi="Times New Roman" w:cs="Times New Roman"/>
        </w:rPr>
        <w:t xml:space="preserve"> </w:t>
      </w:r>
      <w:proofErr w:type="spellStart"/>
      <w:r w:rsidRPr="00A552CF">
        <w:rPr>
          <w:rFonts w:ascii="Times New Roman" w:hAnsi="Times New Roman" w:cs="Times New Roman"/>
        </w:rPr>
        <w:t>Pública</w:t>
      </w:r>
      <w:proofErr w:type="spellEnd"/>
      <w:r w:rsidRPr="00A552CF">
        <w:rPr>
          <w:rFonts w:ascii="Times New Roman" w:hAnsi="Times New Roman" w:cs="Times New Roman"/>
        </w:rPr>
        <w:t xml:space="preserve">, 24(1), 46-53. </w:t>
      </w:r>
      <w:hyperlink r:id="rId12" w:history="1">
        <w:r w:rsidRPr="00A552CF">
          <w:rPr>
            <w:rStyle w:val="Hyperlink"/>
            <w:rFonts w:ascii="Times New Roman" w:hAnsi="Times New Roman" w:cs="Times New Roman"/>
            <w:color w:val="auto"/>
          </w:rPr>
          <w:t>https://dx.doi.org/10.1590/S1020-49892008000700006</w:t>
        </w:r>
      </w:hyperlink>
      <w:r w:rsidRPr="00A552CF">
        <w:rPr>
          <w:rFonts w:ascii="Times New Roman" w:hAnsi="Times New Roman" w:cs="Times New Roman"/>
        </w:rPr>
        <w:t xml:space="preserve"> </w:t>
      </w:r>
    </w:p>
    <w:p w14:paraId="4254EDA2" w14:textId="77777777" w:rsidR="006B0BEA" w:rsidRPr="00A552CF" w:rsidRDefault="006B0BEA" w:rsidP="00A552CF">
      <w:pPr>
        <w:ind w:left="720" w:hanging="720"/>
        <w:contextualSpacing/>
        <w:rPr>
          <w:rFonts w:ascii="Times New Roman" w:hAnsi="Times New Roman" w:cs="Times New Roman"/>
          <w:b/>
          <w:bCs/>
          <w:u w:val="single"/>
        </w:rPr>
      </w:pPr>
    </w:p>
    <w:p w14:paraId="4F2D3CB0" w14:textId="77777777" w:rsidR="006B0BEA" w:rsidRPr="00A552CF" w:rsidRDefault="006B0BEA" w:rsidP="00A552CF">
      <w:pPr>
        <w:ind w:left="720" w:hanging="720"/>
        <w:contextualSpacing/>
        <w:rPr>
          <w:rFonts w:ascii="Times New Roman" w:hAnsi="Times New Roman" w:cs="Times New Roman"/>
          <w:bCs/>
        </w:rPr>
      </w:pPr>
      <w:proofErr w:type="spellStart"/>
      <w:r w:rsidRPr="00A552CF">
        <w:rPr>
          <w:rFonts w:ascii="Times New Roman" w:hAnsi="Times New Roman" w:cs="Times New Roman"/>
          <w:bCs/>
        </w:rPr>
        <w:t>Singham</w:t>
      </w:r>
      <w:proofErr w:type="spellEnd"/>
      <w:r w:rsidRPr="00A552CF">
        <w:rPr>
          <w:rFonts w:ascii="Times New Roman" w:hAnsi="Times New Roman" w:cs="Times New Roman"/>
          <w:bCs/>
        </w:rPr>
        <w:t xml:space="preserve">, N. (2015, March 20). Bolivian Race Relations and the Struggle for Ethnic Equality. Retrieved September 28, 2016, from </w:t>
      </w:r>
      <w:hyperlink r:id="rId13" w:history="1">
        <w:r w:rsidRPr="00A552CF">
          <w:rPr>
            <w:rStyle w:val="Hyperlink"/>
            <w:rFonts w:ascii="Times New Roman" w:hAnsi="Times New Roman" w:cs="Times New Roman"/>
            <w:bCs/>
            <w:color w:val="auto"/>
          </w:rPr>
          <w:t>http://www.telesurtv.net/english/analysis/Bolivian-Race-Relations-and-the-Struggle-for-Ethnic-Equality-20150320-0015.html</w:t>
        </w:r>
      </w:hyperlink>
    </w:p>
    <w:p w14:paraId="157E07CD" w14:textId="77777777" w:rsidR="006B0BEA" w:rsidRPr="00A552CF" w:rsidRDefault="006B0BEA" w:rsidP="00A552CF">
      <w:pPr>
        <w:ind w:left="720" w:hanging="720"/>
        <w:contextualSpacing/>
        <w:rPr>
          <w:rFonts w:ascii="Times New Roman" w:hAnsi="Times New Roman" w:cs="Times New Roman"/>
          <w:bCs/>
        </w:rPr>
      </w:pPr>
    </w:p>
    <w:p w14:paraId="1567236E" w14:textId="77777777" w:rsidR="00D979FC" w:rsidRPr="00A552CF" w:rsidRDefault="00D979FC" w:rsidP="00A552CF">
      <w:pPr>
        <w:pStyle w:val="Bibliography"/>
        <w:ind w:left="720" w:hanging="720"/>
        <w:contextualSpacing/>
        <w:rPr>
          <w:noProof/>
        </w:rPr>
      </w:pPr>
      <w:r w:rsidRPr="00A552CF">
        <w:rPr>
          <w:noProof/>
        </w:rPr>
        <w:t xml:space="preserve">Bolivia (Plurinational State of) 2009. (2009). </w:t>
      </w:r>
      <w:r w:rsidRPr="00A552CF">
        <w:rPr>
          <w:i/>
          <w:iCs/>
          <w:noProof/>
        </w:rPr>
        <w:t>Bolivia 2009 Constitution (English)</w:t>
      </w:r>
      <w:r w:rsidRPr="00A552CF">
        <w:rPr>
          <w:noProof/>
        </w:rPr>
        <w:t>. (M. P. Institute, Trans.) Oxford University Press,INC.</w:t>
      </w:r>
    </w:p>
    <w:p w14:paraId="30C6F7BF" w14:textId="77777777" w:rsidR="00D979FC" w:rsidRPr="00A552CF" w:rsidRDefault="00D979FC" w:rsidP="00A552CF">
      <w:pPr>
        <w:contextualSpacing/>
        <w:rPr>
          <w:rFonts w:ascii="Times New Roman" w:hAnsi="Times New Roman" w:cs="Times New Roman"/>
        </w:rPr>
      </w:pPr>
    </w:p>
    <w:p w14:paraId="5C1B2A7C" w14:textId="09FFD88A" w:rsidR="00D979FC" w:rsidRPr="00A552CF" w:rsidRDefault="00D979FC" w:rsidP="00A552CF">
      <w:pPr>
        <w:pStyle w:val="Bibliography"/>
        <w:ind w:left="720" w:hanging="720"/>
        <w:contextualSpacing/>
        <w:rPr>
          <w:noProof/>
        </w:rPr>
      </w:pPr>
      <w:r w:rsidRPr="00A552CF">
        <w:rPr>
          <w:noProof/>
        </w:rPr>
        <w:t xml:space="preserve">Organization of American States. (2014, October ). </w:t>
      </w:r>
      <w:r w:rsidRPr="00A552CF">
        <w:rPr>
          <w:i/>
          <w:iCs/>
          <w:noProof/>
        </w:rPr>
        <w:t>OAS.</w:t>
      </w:r>
      <w:r w:rsidRPr="00A552CF">
        <w:rPr>
          <w:noProof/>
        </w:rPr>
        <w:t xml:space="preserve"> Retrieved September 27, 2016, from oas.org: </w:t>
      </w:r>
      <w:hyperlink r:id="rId14" w:history="1">
        <w:r w:rsidRPr="00A552CF">
          <w:rPr>
            <w:rStyle w:val="Hyperlink"/>
            <w:noProof/>
            <w:color w:val="auto"/>
          </w:rPr>
          <w:t>http://www.oas.org/budget/2015/Program%20Budget%202015_V1.pdf</w:t>
        </w:r>
      </w:hyperlink>
    </w:p>
    <w:p w14:paraId="4D371C09" w14:textId="7372410D" w:rsidR="00D979FC" w:rsidRDefault="00D979FC" w:rsidP="00A552CF">
      <w:pPr>
        <w:pStyle w:val="NormalWeb"/>
        <w:contextualSpacing/>
      </w:pPr>
      <w:r w:rsidRPr="00A552CF">
        <w:t>WORLD FACTBOOK. (</w:t>
      </w:r>
      <w:proofErr w:type="spellStart"/>
      <w:r w:rsidRPr="00A552CF">
        <w:t>n.d</w:t>
      </w:r>
      <w:proofErr w:type="spellEnd"/>
      <w:r w:rsidRPr="00A552CF">
        <w:t xml:space="preserve">). World </w:t>
      </w:r>
      <w:proofErr w:type="spellStart"/>
      <w:r w:rsidRPr="00A552CF">
        <w:t>factbook</w:t>
      </w:r>
      <w:proofErr w:type="spellEnd"/>
      <w:r w:rsidRPr="00A552CF">
        <w:t xml:space="preserve">. Retrieved from </w:t>
      </w:r>
      <w:hyperlink r:id="rId15" w:history="1">
        <w:r w:rsidR="003F34E6" w:rsidRPr="0051737A">
          <w:rPr>
            <w:rStyle w:val="Hyperlink"/>
          </w:rPr>
          <w:t>http://factbook.lincon.com/geos/print/country/countrypdf_bl.pdf</w:t>
        </w:r>
      </w:hyperlink>
    </w:p>
    <w:p w14:paraId="15D2429D" w14:textId="77777777" w:rsidR="003F34E6" w:rsidRPr="00A552CF" w:rsidRDefault="003F34E6" w:rsidP="00A552CF">
      <w:pPr>
        <w:pStyle w:val="NormalWeb"/>
        <w:contextualSpacing/>
      </w:pPr>
    </w:p>
    <w:p w14:paraId="563B65DA" w14:textId="77777777" w:rsidR="00D979FC" w:rsidRDefault="00D979FC" w:rsidP="00A552CF">
      <w:pPr>
        <w:pStyle w:val="NormalWeb"/>
        <w:contextualSpacing/>
        <w:rPr>
          <w:rStyle w:val="Hyperlink"/>
          <w:color w:val="auto"/>
        </w:rPr>
      </w:pPr>
      <w:r w:rsidRPr="00A552CF">
        <w:t xml:space="preserve">ESMAP. (2005). Bolivia Country Program Phase II. Retrieved from </w:t>
      </w:r>
      <w:hyperlink r:id="rId16" w:history="1">
        <w:r w:rsidRPr="00A552CF">
          <w:rPr>
            <w:rStyle w:val="Hyperlink"/>
            <w:color w:val="auto"/>
          </w:rPr>
          <w:t>https://www.esmap.org/sites/esmap.org/files/0720.Bolivia%20Country%20Program%20Phase%20II%20Rural%20Energy%20and%20Energy%20Efficiency%20Report%20on%20Operational%20Activities.pdf</w:t>
        </w:r>
      </w:hyperlink>
    </w:p>
    <w:p w14:paraId="4781E7B9" w14:textId="77777777" w:rsidR="0061164E" w:rsidRPr="00A552CF" w:rsidRDefault="0061164E" w:rsidP="00A552CF">
      <w:pPr>
        <w:pStyle w:val="NormalWeb"/>
        <w:contextualSpacing/>
      </w:pPr>
    </w:p>
    <w:p w14:paraId="264F2005" w14:textId="246C8256" w:rsidR="00D979FC" w:rsidRDefault="00D979FC" w:rsidP="00A552CF">
      <w:pPr>
        <w:pStyle w:val="NormalWeb"/>
        <w:contextualSpacing/>
        <w:rPr>
          <w:rStyle w:val="Hyperlink"/>
          <w:color w:val="auto"/>
        </w:rPr>
      </w:pPr>
      <w:r w:rsidRPr="00A552CF">
        <w:t xml:space="preserve">THE CONVERSATION. (2014).  Social </w:t>
      </w:r>
      <w:proofErr w:type="spellStart"/>
      <w:r w:rsidRPr="00A552CF">
        <w:t>walfare</w:t>
      </w:r>
      <w:proofErr w:type="spellEnd"/>
      <w:r w:rsidRPr="00A552CF">
        <w:t xml:space="preserve"> and energy policy. Retrieved from </w:t>
      </w:r>
      <w:hyperlink r:id="rId17" w:history="1">
        <w:r w:rsidRPr="00A552CF">
          <w:rPr>
            <w:rStyle w:val="Hyperlink"/>
            <w:color w:val="auto"/>
          </w:rPr>
          <w:t>http://theconversation.com/social-welfare-and-energy-policy-drive-evo-morales-to-brink-of-historic-third-term-in-bolivia-32719</w:t>
        </w:r>
      </w:hyperlink>
    </w:p>
    <w:p w14:paraId="5DA38A55" w14:textId="77777777" w:rsidR="0061164E" w:rsidRPr="00A552CF" w:rsidRDefault="0061164E" w:rsidP="00A552CF">
      <w:pPr>
        <w:pStyle w:val="NormalWeb"/>
        <w:contextualSpacing/>
      </w:pPr>
    </w:p>
    <w:p w14:paraId="501CEFC4" w14:textId="71D0F26F" w:rsidR="00D979FC" w:rsidRPr="00A552CF" w:rsidRDefault="00D979FC" w:rsidP="00A552CF">
      <w:pPr>
        <w:pStyle w:val="NormalWeb"/>
        <w:contextualSpacing/>
      </w:pPr>
      <w:r w:rsidRPr="00A552CF">
        <w:t xml:space="preserve">BOLIVIAN THOUGHTS. (2015).   UNESCO report on Bolivian thought. Retrieved from </w:t>
      </w:r>
      <w:hyperlink r:id="rId18" w:history="1">
        <w:r w:rsidRPr="00A552CF">
          <w:rPr>
            <w:rStyle w:val="Hyperlink"/>
            <w:color w:val="auto"/>
          </w:rPr>
          <w:t>https://bolivianthoughts.com/tag/lithium-market/</w:t>
        </w:r>
      </w:hyperlink>
    </w:p>
    <w:p w14:paraId="3B90C3EB" w14:textId="77777777" w:rsidR="00275EB2" w:rsidRPr="00A552CF" w:rsidRDefault="00275EB2" w:rsidP="00A552CF">
      <w:pPr>
        <w:ind w:left="720" w:hanging="720"/>
        <w:contextualSpacing/>
        <w:rPr>
          <w:rFonts w:ascii="Times New Roman" w:hAnsi="Times New Roman" w:cs="Times New Roman"/>
        </w:rPr>
      </w:pPr>
      <w:r w:rsidRPr="00A552CF">
        <w:rPr>
          <w:rFonts w:ascii="Times New Roman" w:hAnsi="Times New Roman" w:cs="Times New Roman"/>
        </w:rPr>
        <w:t xml:space="preserve">UNESCO. (2011). Bolivia national education profile 2014 update. Bolivia National Education Profile. Retrieved from </w:t>
      </w:r>
      <w:hyperlink r:id="rId19" w:history="1">
        <w:r w:rsidRPr="00A552CF">
          <w:rPr>
            <w:rStyle w:val="Hyperlink"/>
            <w:rFonts w:ascii="Times New Roman" w:hAnsi="Times New Roman" w:cs="Times New Roman"/>
            <w:color w:val="auto"/>
          </w:rPr>
          <w:t>http://www.epdc.org/sites/default/files/documents/EPDC%20NEP_Bolivia.pdf</w:t>
        </w:r>
      </w:hyperlink>
    </w:p>
    <w:p w14:paraId="34180378" w14:textId="77777777" w:rsidR="00275EB2" w:rsidRPr="00A552CF" w:rsidRDefault="00275EB2" w:rsidP="00A552CF">
      <w:pPr>
        <w:ind w:left="720" w:hanging="720"/>
        <w:contextualSpacing/>
        <w:rPr>
          <w:rFonts w:ascii="Times New Roman" w:hAnsi="Times New Roman" w:cs="Times New Roman"/>
        </w:rPr>
      </w:pPr>
    </w:p>
    <w:p w14:paraId="3BB8EB95" w14:textId="77777777" w:rsidR="00275EB2" w:rsidRPr="00A552CF" w:rsidRDefault="00275EB2" w:rsidP="00A552CF">
      <w:pPr>
        <w:ind w:left="720" w:hanging="720"/>
        <w:contextualSpacing/>
        <w:rPr>
          <w:rFonts w:ascii="Times New Roman" w:hAnsi="Times New Roman" w:cs="Times New Roman"/>
        </w:rPr>
      </w:pPr>
      <w:r w:rsidRPr="00A552CF">
        <w:rPr>
          <w:rFonts w:ascii="Times New Roman" w:hAnsi="Times New Roman" w:cs="Times New Roman"/>
        </w:rPr>
        <w:t>UNICEF. (</w:t>
      </w:r>
      <w:proofErr w:type="spellStart"/>
      <w:r w:rsidRPr="00A552CF">
        <w:rPr>
          <w:rFonts w:ascii="Times New Roman" w:hAnsi="Times New Roman" w:cs="Times New Roman"/>
        </w:rPr>
        <w:t>n.d.</w:t>
      </w:r>
      <w:proofErr w:type="spellEnd"/>
      <w:r w:rsidRPr="00A552CF">
        <w:rPr>
          <w:rFonts w:ascii="Times New Roman" w:hAnsi="Times New Roman" w:cs="Times New Roman"/>
        </w:rPr>
        <w:t xml:space="preserve">).  Fast facts on Adolescents and Youth in Latin America and the Caribbean. Retrieved from </w:t>
      </w:r>
      <w:hyperlink r:id="rId20" w:history="1">
        <w:r w:rsidRPr="00A552CF">
          <w:rPr>
            <w:rStyle w:val="Hyperlink"/>
            <w:rFonts w:ascii="Times New Roman" w:hAnsi="Times New Roman" w:cs="Times New Roman"/>
            <w:color w:val="auto"/>
          </w:rPr>
          <w:t>www.unicef.org/media/files/Fast_facts__EN.doc</w:t>
        </w:r>
      </w:hyperlink>
      <w:r w:rsidRPr="00A552CF">
        <w:rPr>
          <w:rFonts w:ascii="Times New Roman" w:hAnsi="Times New Roman" w:cs="Times New Roman"/>
        </w:rPr>
        <w:t xml:space="preserve"> </w:t>
      </w:r>
    </w:p>
    <w:p w14:paraId="1849EAF0" w14:textId="77777777" w:rsidR="00275EB2" w:rsidRPr="00A552CF" w:rsidRDefault="00275EB2" w:rsidP="00A552CF">
      <w:pPr>
        <w:ind w:left="720" w:hanging="720"/>
        <w:contextualSpacing/>
        <w:rPr>
          <w:rFonts w:ascii="Times New Roman" w:hAnsi="Times New Roman" w:cs="Times New Roman"/>
        </w:rPr>
      </w:pPr>
    </w:p>
    <w:p w14:paraId="40328B78" w14:textId="77777777" w:rsidR="00275EB2" w:rsidRPr="00A552CF" w:rsidRDefault="00275EB2" w:rsidP="00A552CF">
      <w:pPr>
        <w:ind w:left="720" w:hanging="720"/>
        <w:contextualSpacing/>
        <w:rPr>
          <w:rFonts w:ascii="Times New Roman" w:hAnsi="Times New Roman" w:cs="Times New Roman"/>
        </w:rPr>
      </w:pPr>
      <w:r w:rsidRPr="00A552CF">
        <w:rPr>
          <w:rFonts w:ascii="Times New Roman" w:hAnsi="Times New Roman" w:cs="Times New Roman"/>
        </w:rPr>
        <w:t>WORLDFUND. (2009). Education and inequality in Latin America. Retrieved from</w:t>
      </w:r>
    </w:p>
    <w:p w14:paraId="6E1D5A5A" w14:textId="77777777" w:rsidR="00275EB2" w:rsidRPr="00A552CF" w:rsidRDefault="00275EB2" w:rsidP="00A552CF">
      <w:pPr>
        <w:ind w:left="720" w:hanging="720"/>
        <w:contextualSpacing/>
        <w:rPr>
          <w:rFonts w:ascii="Times New Roman" w:hAnsi="Times New Roman" w:cs="Times New Roman"/>
        </w:rPr>
      </w:pPr>
      <w:r w:rsidRPr="00A552CF">
        <w:rPr>
          <w:rFonts w:ascii="Times New Roman" w:hAnsi="Times New Roman" w:cs="Times New Roman"/>
        </w:rPr>
        <w:t xml:space="preserve">           </w:t>
      </w:r>
      <w:hyperlink r:id="rId21" w:history="1">
        <w:r w:rsidRPr="00A552CF">
          <w:rPr>
            <w:rStyle w:val="Hyperlink"/>
            <w:rFonts w:ascii="Times New Roman" w:hAnsi="Times New Roman" w:cs="Times New Roman"/>
            <w:color w:val="auto"/>
          </w:rPr>
          <w:t>https://worldfund.org/en/about-us/education-gap.html</w:t>
        </w:r>
      </w:hyperlink>
    </w:p>
    <w:p w14:paraId="66C6B295" w14:textId="77777777" w:rsidR="00275EB2" w:rsidRPr="00A552CF" w:rsidRDefault="00275EB2" w:rsidP="00A552CF">
      <w:pPr>
        <w:ind w:left="720" w:hanging="720"/>
        <w:contextualSpacing/>
        <w:rPr>
          <w:rFonts w:ascii="Times New Roman" w:hAnsi="Times New Roman" w:cs="Times New Roman"/>
        </w:rPr>
      </w:pPr>
    </w:p>
    <w:p w14:paraId="77200DC7" w14:textId="77777777" w:rsidR="00275EB2" w:rsidRPr="00A552CF" w:rsidRDefault="00275EB2" w:rsidP="00A552CF">
      <w:pPr>
        <w:ind w:left="720" w:hanging="720"/>
        <w:contextualSpacing/>
        <w:rPr>
          <w:rFonts w:ascii="Times New Roman" w:hAnsi="Times New Roman" w:cs="Times New Roman"/>
        </w:rPr>
      </w:pPr>
      <w:r w:rsidRPr="00A552CF">
        <w:rPr>
          <w:rFonts w:ascii="Times New Roman" w:hAnsi="Times New Roman" w:cs="Times New Roman"/>
        </w:rPr>
        <w:t xml:space="preserve">OAS. (2008).  Report on Bolivia on Implementation of the plan of action. Retrieved from </w:t>
      </w:r>
      <w:hyperlink r:id="rId22" w:history="1">
        <w:r w:rsidRPr="00A552CF">
          <w:rPr>
            <w:rStyle w:val="Hyperlink"/>
            <w:rFonts w:ascii="Times New Roman" w:hAnsi="Times New Roman" w:cs="Times New Roman"/>
            <w:color w:val="auto"/>
          </w:rPr>
          <w:t>https://scm.oas.org/doc_public/ENGLISH/HIST_08/CP19402E08.doc</w:t>
        </w:r>
      </w:hyperlink>
    </w:p>
    <w:p w14:paraId="4073B0BC" w14:textId="77777777" w:rsidR="00D979FC" w:rsidRPr="00A552CF" w:rsidRDefault="00D979FC" w:rsidP="00A552CF">
      <w:pPr>
        <w:contextualSpacing/>
        <w:rPr>
          <w:rFonts w:ascii="Times New Roman" w:hAnsi="Times New Roman" w:cs="Times New Roman"/>
        </w:rPr>
      </w:pPr>
    </w:p>
    <w:p w14:paraId="5D26FFEC" w14:textId="77777777" w:rsidR="006B0BEA" w:rsidRPr="00A552CF" w:rsidRDefault="006B0BEA" w:rsidP="00A552CF">
      <w:pPr>
        <w:pStyle w:val="ListParagraph"/>
        <w:ind w:left="0"/>
        <w:rPr>
          <w:rFonts w:ascii="Times New Roman" w:hAnsi="Times New Roman" w:cs="Times New Roman"/>
        </w:rPr>
      </w:pPr>
    </w:p>
    <w:sectPr w:rsidR="006B0BEA" w:rsidRPr="00A552CF" w:rsidSect="008661F5">
      <w:head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A658" w14:textId="77777777" w:rsidR="008661F5" w:rsidRDefault="008661F5" w:rsidP="008F2948">
      <w:r>
        <w:separator/>
      </w:r>
    </w:p>
  </w:endnote>
  <w:endnote w:type="continuationSeparator" w:id="0">
    <w:p w14:paraId="400EA185" w14:textId="77777777" w:rsidR="008661F5" w:rsidRDefault="008661F5" w:rsidP="008F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265BB" w14:textId="77777777" w:rsidR="008661F5" w:rsidRDefault="008661F5" w:rsidP="008F2948">
      <w:r>
        <w:separator/>
      </w:r>
    </w:p>
  </w:footnote>
  <w:footnote w:type="continuationSeparator" w:id="0">
    <w:p w14:paraId="42AE736C" w14:textId="77777777" w:rsidR="008661F5" w:rsidRDefault="008661F5" w:rsidP="008F2948">
      <w:r>
        <w:continuationSeparator/>
      </w:r>
    </w:p>
  </w:footnote>
  <w:footnote w:id="1">
    <w:p w14:paraId="5897A09C" w14:textId="6C1FC6C2" w:rsidR="008661F5" w:rsidRDefault="008661F5">
      <w:pPr>
        <w:pStyle w:val="FootnoteText"/>
      </w:pPr>
      <w:r>
        <w:rPr>
          <w:rStyle w:val="FootnoteReference"/>
        </w:rPr>
        <w:footnoteRef/>
      </w:r>
      <w:r>
        <w:t xml:space="preserve"> </w:t>
      </w:r>
      <w:r w:rsidRPr="00A552CF">
        <w:rPr>
          <w:sz w:val="20"/>
          <w:szCs w:val="20"/>
        </w:rPr>
        <w:t>Before 2009, the Plurinational State of Bolivia was known as the Republic of Bolivia. All references to the Republic of Bolivia refer to the period before the new constitution in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11E2" w14:textId="77777777" w:rsidR="008661F5" w:rsidRPr="003F34E6" w:rsidRDefault="008661F5" w:rsidP="008661F5">
    <w:pPr>
      <w:pStyle w:val="Header"/>
      <w:rPr>
        <w:b/>
        <w:u w:val="single"/>
      </w:rPr>
    </w:pPr>
    <w:r w:rsidRPr="003F34E6">
      <w:rPr>
        <w:b/>
        <w:u w:val="single"/>
      </w:rPr>
      <w:t>The Plurinational State of Bolivia</w:t>
    </w:r>
  </w:p>
  <w:p w14:paraId="6729CA44" w14:textId="77777777" w:rsidR="008661F5" w:rsidRPr="003F34E6" w:rsidRDefault="008661F5" w:rsidP="008661F5">
    <w:pPr>
      <w:pStyle w:val="Header"/>
      <w:rPr>
        <w:b/>
        <w:u w:val="single"/>
      </w:rPr>
    </w:pPr>
    <w:r w:rsidRPr="003F34E6">
      <w:rPr>
        <w:b/>
        <w:u w:val="single"/>
      </w:rPr>
      <w:t>Position Paper for the 2016 ESMOAS Summit of the Americas</w:t>
    </w:r>
  </w:p>
  <w:p w14:paraId="3694B394" w14:textId="77777777" w:rsidR="008661F5" w:rsidRDefault="008661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83B"/>
    <w:multiLevelType w:val="multilevel"/>
    <w:tmpl w:val="5030CA3C"/>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1D39EC"/>
    <w:multiLevelType w:val="hybridMultilevel"/>
    <w:tmpl w:val="99AAB518"/>
    <w:lvl w:ilvl="0" w:tplc="8DEC0108">
      <w:start w:val="1"/>
      <w:numFmt w:val="upperRoman"/>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412D3"/>
    <w:multiLevelType w:val="hybridMultilevel"/>
    <w:tmpl w:val="83028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286B86"/>
    <w:multiLevelType w:val="hybridMultilevel"/>
    <w:tmpl w:val="98207DB0"/>
    <w:lvl w:ilvl="0" w:tplc="92820882">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0D4BB3"/>
    <w:multiLevelType w:val="multilevel"/>
    <w:tmpl w:val="99AAB518"/>
    <w:lvl w:ilvl="0">
      <w:start w:val="1"/>
      <w:numFmt w:val="upperRoman"/>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13A372E"/>
    <w:multiLevelType w:val="hybridMultilevel"/>
    <w:tmpl w:val="370C116A"/>
    <w:lvl w:ilvl="0" w:tplc="5BE01F16">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63C41B8A"/>
    <w:multiLevelType w:val="hybridMultilevel"/>
    <w:tmpl w:val="DE26DE90"/>
    <w:lvl w:ilvl="0" w:tplc="FE464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24F0D"/>
    <w:multiLevelType w:val="hybridMultilevel"/>
    <w:tmpl w:val="E04202DA"/>
    <w:lvl w:ilvl="0" w:tplc="8DEC010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9E4780"/>
    <w:multiLevelType w:val="hybridMultilevel"/>
    <w:tmpl w:val="34C84302"/>
    <w:lvl w:ilvl="0" w:tplc="92820882">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7D9E62B9"/>
    <w:multiLevelType w:val="hybridMultilevel"/>
    <w:tmpl w:val="CDFCF21C"/>
    <w:lvl w:ilvl="0" w:tplc="75D61248">
      <w:start w:val="1"/>
      <w:numFmt w:val="upperRoman"/>
      <w:lvlText w:val="%1."/>
      <w:lvlJc w:val="left"/>
      <w:pPr>
        <w:ind w:left="1080" w:hanging="72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1"/>
  </w:num>
  <w:num w:numId="6">
    <w:abstractNumId w:val="0"/>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48"/>
    <w:rsid w:val="00040209"/>
    <w:rsid w:val="000414C7"/>
    <w:rsid w:val="000D77FF"/>
    <w:rsid w:val="00161A43"/>
    <w:rsid w:val="0016350C"/>
    <w:rsid w:val="001747DA"/>
    <w:rsid w:val="00177BAC"/>
    <w:rsid w:val="001A5E8B"/>
    <w:rsid w:val="001C0A32"/>
    <w:rsid w:val="001C5DC8"/>
    <w:rsid w:val="00265772"/>
    <w:rsid w:val="00275EB2"/>
    <w:rsid w:val="002D3B39"/>
    <w:rsid w:val="002E738F"/>
    <w:rsid w:val="00314690"/>
    <w:rsid w:val="003718B1"/>
    <w:rsid w:val="00385510"/>
    <w:rsid w:val="00392DC2"/>
    <w:rsid w:val="003B2CD5"/>
    <w:rsid w:val="003D3998"/>
    <w:rsid w:val="003F34E6"/>
    <w:rsid w:val="00427BD5"/>
    <w:rsid w:val="0043553A"/>
    <w:rsid w:val="004C6D0F"/>
    <w:rsid w:val="004F5B6E"/>
    <w:rsid w:val="00501AA8"/>
    <w:rsid w:val="00522834"/>
    <w:rsid w:val="00544103"/>
    <w:rsid w:val="00595471"/>
    <w:rsid w:val="005C5435"/>
    <w:rsid w:val="005F1128"/>
    <w:rsid w:val="005F72AC"/>
    <w:rsid w:val="0061164E"/>
    <w:rsid w:val="00632C23"/>
    <w:rsid w:val="006A1066"/>
    <w:rsid w:val="006A61B7"/>
    <w:rsid w:val="006B07BD"/>
    <w:rsid w:val="006B0BEA"/>
    <w:rsid w:val="006F03B4"/>
    <w:rsid w:val="006F4C61"/>
    <w:rsid w:val="00780B44"/>
    <w:rsid w:val="00781786"/>
    <w:rsid w:val="007A57A6"/>
    <w:rsid w:val="008661F5"/>
    <w:rsid w:val="00887038"/>
    <w:rsid w:val="008B1408"/>
    <w:rsid w:val="008C7007"/>
    <w:rsid w:val="008F2948"/>
    <w:rsid w:val="00902DD0"/>
    <w:rsid w:val="00942D26"/>
    <w:rsid w:val="0094585D"/>
    <w:rsid w:val="00950DCB"/>
    <w:rsid w:val="009973EE"/>
    <w:rsid w:val="009A0A20"/>
    <w:rsid w:val="009A74F6"/>
    <w:rsid w:val="009E010F"/>
    <w:rsid w:val="00A10C35"/>
    <w:rsid w:val="00A12E20"/>
    <w:rsid w:val="00A31740"/>
    <w:rsid w:val="00A552CF"/>
    <w:rsid w:val="00AA2CEA"/>
    <w:rsid w:val="00AA68B7"/>
    <w:rsid w:val="00AE6CC8"/>
    <w:rsid w:val="00B17D5E"/>
    <w:rsid w:val="00B45967"/>
    <w:rsid w:val="00B758F8"/>
    <w:rsid w:val="00BE6A13"/>
    <w:rsid w:val="00C004D2"/>
    <w:rsid w:val="00C67BA4"/>
    <w:rsid w:val="00C86C15"/>
    <w:rsid w:val="00C96654"/>
    <w:rsid w:val="00CA046A"/>
    <w:rsid w:val="00CA48BE"/>
    <w:rsid w:val="00CE0343"/>
    <w:rsid w:val="00CE395A"/>
    <w:rsid w:val="00D24789"/>
    <w:rsid w:val="00D979FC"/>
    <w:rsid w:val="00DE3B45"/>
    <w:rsid w:val="00E34C03"/>
    <w:rsid w:val="00E64C61"/>
    <w:rsid w:val="00E6504E"/>
    <w:rsid w:val="00E73A7C"/>
    <w:rsid w:val="00E75AEF"/>
    <w:rsid w:val="00EC0DA4"/>
    <w:rsid w:val="00EC283D"/>
    <w:rsid w:val="00EE3582"/>
    <w:rsid w:val="00F03C38"/>
    <w:rsid w:val="00F72185"/>
    <w:rsid w:val="00FC7588"/>
    <w:rsid w:val="00FD565A"/>
    <w:rsid w:val="00FF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4B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48"/>
    <w:rPr>
      <w:rFonts w:asciiTheme="minorHAnsi" w:hAnsiTheme="minorHAnsi"/>
    </w:rPr>
  </w:style>
  <w:style w:type="paragraph" w:styleId="Heading1">
    <w:name w:val="heading 1"/>
    <w:basedOn w:val="Normal"/>
    <w:next w:val="Normal"/>
    <w:link w:val="Heading1Char"/>
    <w:uiPriority w:val="9"/>
    <w:qFormat/>
    <w:rsid w:val="00FF0D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BA4"/>
    <w:rPr>
      <w:rFonts w:ascii="Lucida Grande" w:hAnsi="Lucida Grande" w:cs="Lucida Grande"/>
      <w:sz w:val="18"/>
      <w:szCs w:val="18"/>
    </w:rPr>
  </w:style>
  <w:style w:type="paragraph" w:styleId="Header">
    <w:name w:val="header"/>
    <w:basedOn w:val="Normal"/>
    <w:link w:val="HeaderChar"/>
    <w:uiPriority w:val="99"/>
    <w:unhideWhenUsed/>
    <w:rsid w:val="008F2948"/>
    <w:pPr>
      <w:tabs>
        <w:tab w:val="center" w:pos="4320"/>
        <w:tab w:val="right" w:pos="8640"/>
      </w:tabs>
    </w:pPr>
  </w:style>
  <w:style w:type="character" w:customStyle="1" w:styleId="HeaderChar">
    <w:name w:val="Header Char"/>
    <w:basedOn w:val="DefaultParagraphFont"/>
    <w:link w:val="Header"/>
    <w:uiPriority w:val="99"/>
    <w:rsid w:val="008F2948"/>
  </w:style>
  <w:style w:type="paragraph" w:styleId="Footer">
    <w:name w:val="footer"/>
    <w:basedOn w:val="Normal"/>
    <w:link w:val="FooterChar"/>
    <w:uiPriority w:val="99"/>
    <w:unhideWhenUsed/>
    <w:rsid w:val="008F2948"/>
    <w:pPr>
      <w:tabs>
        <w:tab w:val="center" w:pos="4320"/>
        <w:tab w:val="right" w:pos="8640"/>
      </w:tabs>
    </w:pPr>
  </w:style>
  <w:style w:type="character" w:customStyle="1" w:styleId="FooterChar">
    <w:name w:val="Footer Char"/>
    <w:basedOn w:val="DefaultParagraphFont"/>
    <w:link w:val="Footer"/>
    <w:uiPriority w:val="99"/>
    <w:rsid w:val="008F2948"/>
  </w:style>
  <w:style w:type="paragraph" w:styleId="ListParagraph">
    <w:name w:val="List Paragraph"/>
    <w:basedOn w:val="Normal"/>
    <w:uiPriority w:val="34"/>
    <w:qFormat/>
    <w:rsid w:val="008F2948"/>
    <w:pPr>
      <w:ind w:left="720"/>
      <w:contextualSpacing/>
    </w:pPr>
  </w:style>
  <w:style w:type="paragraph" w:styleId="NormalWeb">
    <w:name w:val="Normal (Web)"/>
    <w:basedOn w:val="Normal"/>
    <w:uiPriority w:val="99"/>
    <w:unhideWhenUsed/>
    <w:rsid w:val="00DE3B45"/>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DE3B45"/>
    <w:rPr>
      <w:sz w:val="18"/>
      <w:szCs w:val="18"/>
    </w:rPr>
  </w:style>
  <w:style w:type="paragraph" w:styleId="CommentText">
    <w:name w:val="annotation text"/>
    <w:basedOn w:val="Normal"/>
    <w:link w:val="CommentTextChar"/>
    <w:uiPriority w:val="99"/>
    <w:semiHidden/>
    <w:unhideWhenUsed/>
    <w:rsid w:val="00DE3B45"/>
  </w:style>
  <w:style w:type="character" w:customStyle="1" w:styleId="CommentTextChar">
    <w:name w:val="Comment Text Char"/>
    <w:basedOn w:val="DefaultParagraphFont"/>
    <w:link w:val="CommentText"/>
    <w:uiPriority w:val="99"/>
    <w:semiHidden/>
    <w:rsid w:val="00DE3B4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E3B45"/>
    <w:rPr>
      <w:b/>
      <w:bCs/>
      <w:sz w:val="20"/>
      <w:szCs w:val="20"/>
    </w:rPr>
  </w:style>
  <w:style w:type="character" w:customStyle="1" w:styleId="CommentSubjectChar">
    <w:name w:val="Comment Subject Char"/>
    <w:basedOn w:val="CommentTextChar"/>
    <w:link w:val="CommentSubject"/>
    <w:uiPriority w:val="99"/>
    <w:semiHidden/>
    <w:rsid w:val="00DE3B45"/>
    <w:rPr>
      <w:rFonts w:asciiTheme="minorHAnsi" w:hAnsiTheme="minorHAnsi"/>
      <w:b/>
      <w:bCs/>
      <w:sz w:val="20"/>
      <w:szCs w:val="20"/>
    </w:rPr>
  </w:style>
  <w:style w:type="character" w:styleId="Hyperlink">
    <w:name w:val="Hyperlink"/>
    <w:basedOn w:val="DefaultParagraphFont"/>
    <w:uiPriority w:val="99"/>
    <w:unhideWhenUsed/>
    <w:rsid w:val="0094585D"/>
    <w:rPr>
      <w:color w:val="0000FF" w:themeColor="hyperlink"/>
      <w:u w:val="single"/>
    </w:rPr>
  </w:style>
  <w:style w:type="paragraph" w:customStyle="1" w:styleId="BodyA">
    <w:name w:val="Body A"/>
    <w:rsid w:val="00F72185"/>
    <w:pPr>
      <w:pBdr>
        <w:top w:val="nil"/>
        <w:left w:val="nil"/>
        <w:bottom w:val="nil"/>
        <w:right w:val="nil"/>
        <w:between w:val="nil"/>
        <w:bar w:val="nil"/>
      </w:pBdr>
    </w:pPr>
    <w:rPr>
      <w:rFonts w:eastAsia="Arial Unicode MS" w:cs="Arial Unicode MS"/>
      <w:color w:val="000000"/>
      <w:u w:color="000000"/>
      <w:bdr w:val="nil"/>
    </w:rPr>
  </w:style>
  <w:style w:type="paragraph" w:customStyle="1" w:styleId="BodyAA">
    <w:name w:val="Body A A"/>
    <w:rsid w:val="00F7218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F7218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paragraph" w:styleId="FootnoteText">
    <w:name w:val="footnote text"/>
    <w:basedOn w:val="Normal"/>
    <w:link w:val="FootnoteTextChar"/>
    <w:uiPriority w:val="99"/>
    <w:unhideWhenUsed/>
    <w:rsid w:val="006B0BEA"/>
  </w:style>
  <w:style w:type="character" w:customStyle="1" w:styleId="FootnoteTextChar">
    <w:name w:val="Footnote Text Char"/>
    <w:basedOn w:val="DefaultParagraphFont"/>
    <w:link w:val="FootnoteText"/>
    <w:uiPriority w:val="99"/>
    <w:rsid w:val="006B0BEA"/>
    <w:rPr>
      <w:rFonts w:asciiTheme="minorHAnsi" w:hAnsiTheme="minorHAnsi"/>
    </w:rPr>
  </w:style>
  <w:style w:type="character" w:styleId="FootnoteReference">
    <w:name w:val="footnote reference"/>
    <w:basedOn w:val="DefaultParagraphFont"/>
    <w:uiPriority w:val="99"/>
    <w:unhideWhenUsed/>
    <w:rsid w:val="006B0BEA"/>
    <w:rPr>
      <w:vertAlign w:val="superscript"/>
    </w:rPr>
  </w:style>
  <w:style w:type="paragraph" w:styleId="Bibliography">
    <w:name w:val="Bibliography"/>
    <w:basedOn w:val="Normal"/>
    <w:next w:val="Normal"/>
    <w:uiPriority w:val="37"/>
    <w:unhideWhenUsed/>
    <w:rsid w:val="00A12E2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50DCB"/>
    <w:rPr>
      <w:color w:val="800080" w:themeColor="followedHyperlink"/>
      <w:u w:val="single"/>
    </w:rPr>
  </w:style>
  <w:style w:type="character" w:customStyle="1" w:styleId="Heading1Char">
    <w:name w:val="Heading 1 Char"/>
    <w:basedOn w:val="DefaultParagraphFont"/>
    <w:link w:val="Heading1"/>
    <w:uiPriority w:val="9"/>
    <w:rsid w:val="00FF0DAF"/>
    <w:rPr>
      <w:rFonts w:asciiTheme="majorHAnsi" w:eastAsiaTheme="majorEastAsia" w:hAnsiTheme="majorHAnsi" w:cstheme="majorBidi"/>
      <w:b/>
      <w:bCs/>
      <w:color w:val="365F91" w:themeColor="accent1" w:themeShade="BF"/>
      <w:sz w:val="28"/>
      <w:szCs w:val="28"/>
      <w:lang w:bidi="en-US"/>
    </w:rPr>
  </w:style>
  <w:style w:type="character" w:styleId="PageNumber">
    <w:name w:val="page number"/>
    <w:basedOn w:val="DefaultParagraphFont"/>
    <w:uiPriority w:val="99"/>
    <w:semiHidden/>
    <w:unhideWhenUsed/>
    <w:rsid w:val="00866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48"/>
    <w:rPr>
      <w:rFonts w:asciiTheme="minorHAnsi" w:hAnsiTheme="minorHAnsi"/>
    </w:rPr>
  </w:style>
  <w:style w:type="paragraph" w:styleId="Heading1">
    <w:name w:val="heading 1"/>
    <w:basedOn w:val="Normal"/>
    <w:next w:val="Normal"/>
    <w:link w:val="Heading1Char"/>
    <w:uiPriority w:val="9"/>
    <w:qFormat/>
    <w:rsid w:val="00FF0D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BA4"/>
    <w:rPr>
      <w:rFonts w:ascii="Lucida Grande" w:hAnsi="Lucida Grande" w:cs="Lucida Grande"/>
      <w:sz w:val="18"/>
      <w:szCs w:val="18"/>
    </w:rPr>
  </w:style>
  <w:style w:type="paragraph" w:styleId="Header">
    <w:name w:val="header"/>
    <w:basedOn w:val="Normal"/>
    <w:link w:val="HeaderChar"/>
    <w:uiPriority w:val="99"/>
    <w:unhideWhenUsed/>
    <w:rsid w:val="008F2948"/>
    <w:pPr>
      <w:tabs>
        <w:tab w:val="center" w:pos="4320"/>
        <w:tab w:val="right" w:pos="8640"/>
      </w:tabs>
    </w:pPr>
  </w:style>
  <w:style w:type="character" w:customStyle="1" w:styleId="HeaderChar">
    <w:name w:val="Header Char"/>
    <w:basedOn w:val="DefaultParagraphFont"/>
    <w:link w:val="Header"/>
    <w:uiPriority w:val="99"/>
    <w:rsid w:val="008F2948"/>
  </w:style>
  <w:style w:type="paragraph" w:styleId="Footer">
    <w:name w:val="footer"/>
    <w:basedOn w:val="Normal"/>
    <w:link w:val="FooterChar"/>
    <w:uiPriority w:val="99"/>
    <w:unhideWhenUsed/>
    <w:rsid w:val="008F2948"/>
    <w:pPr>
      <w:tabs>
        <w:tab w:val="center" w:pos="4320"/>
        <w:tab w:val="right" w:pos="8640"/>
      </w:tabs>
    </w:pPr>
  </w:style>
  <w:style w:type="character" w:customStyle="1" w:styleId="FooterChar">
    <w:name w:val="Footer Char"/>
    <w:basedOn w:val="DefaultParagraphFont"/>
    <w:link w:val="Footer"/>
    <w:uiPriority w:val="99"/>
    <w:rsid w:val="008F2948"/>
  </w:style>
  <w:style w:type="paragraph" w:styleId="ListParagraph">
    <w:name w:val="List Paragraph"/>
    <w:basedOn w:val="Normal"/>
    <w:uiPriority w:val="34"/>
    <w:qFormat/>
    <w:rsid w:val="008F2948"/>
    <w:pPr>
      <w:ind w:left="720"/>
      <w:contextualSpacing/>
    </w:pPr>
  </w:style>
  <w:style w:type="paragraph" w:styleId="NormalWeb">
    <w:name w:val="Normal (Web)"/>
    <w:basedOn w:val="Normal"/>
    <w:uiPriority w:val="99"/>
    <w:unhideWhenUsed/>
    <w:rsid w:val="00DE3B45"/>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DE3B45"/>
    <w:rPr>
      <w:sz w:val="18"/>
      <w:szCs w:val="18"/>
    </w:rPr>
  </w:style>
  <w:style w:type="paragraph" w:styleId="CommentText">
    <w:name w:val="annotation text"/>
    <w:basedOn w:val="Normal"/>
    <w:link w:val="CommentTextChar"/>
    <w:uiPriority w:val="99"/>
    <w:semiHidden/>
    <w:unhideWhenUsed/>
    <w:rsid w:val="00DE3B45"/>
  </w:style>
  <w:style w:type="character" w:customStyle="1" w:styleId="CommentTextChar">
    <w:name w:val="Comment Text Char"/>
    <w:basedOn w:val="DefaultParagraphFont"/>
    <w:link w:val="CommentText"/>
    <w:uiPriority w:val="99"/>
    <w:semiHidden/>
    <w:rsid w:val="00DE3B4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E3B45"/>
    <w:rPr>
      <w:b/>
      <w:bCs/>
      <w:sz w:val="20"/>
      <w:szCs w:val="20"/>
    </w:rPr>
  </w:style>
  <w:style w:type="character" w:customStyle="1" w:styleId="CommentSubjectChar">
    <w:name w:val="Comment Subject Char"/>
    <w:basedOn w:val="CommentTextChar"/>
    <w:link w:val="CommentSubject"/>
    <w:uiPriority w:val="99"/>
    <w:semiHidden/>
    <w:rsid w:val="00DE3B45"/>
    <w:rPr>
      <w:rFonts w:asciiTheme="minorHAnsi" w:hAnsiTheme="minorHAnsi"/>
      <w:b/>
      <w:bCs/>
      <w:sz w:val="20"/>
      <w:szCs w:val="20"/>
    </w:rPr>
  </w:style>
  <w:style w:type="character" w:styleId="Hyperlink">
    <w:name w:val="Hyperlink"/>
    <w:basedOn w:val="DefaultParagraphFont"/>
    <w:uiPriority w:val="99"/>
    <w:unhideWhenUsed/>
    <w:rsid w:val="0094585D"/>
    <w:rPr>
      <w:color w:val="0000FF" w:themeColor="hyperlink"/>
      <w:u w:val="single"/>
    </w:rPr>
  </w:style>
  <w:style w:type="paragraph" w:customStyle="1" w:styleId="BodyA">
    <w:name w:val="Body A"/>
    <w:rsid w:val="00F72185"/>
    <w:pPr>
      <w:pBdr>
        <w:top w:val="nil"/>
        <w:left w:val="nil"/>
        <w:bottom w:val="nil"/>
        <w:right w:val="nil"/>
        <w:between w:val="nil"/>
        <w:bar w:val="nil"/>
      </w:pBdr>
    </w:pPr>
    <w:rPr>
      <w:rFonts w:eastAsia="Arial Unicode MS" w:cs="Arial Unicode MS"/>
      <w:color w:val="000000"/>
      <w:u w:color="000000"/>
      <w:bdr w:val="nil"/>
    </w:rPr>
  </w:style>
  <w:style w:type="paragraph" w:customStyle="1" w:styleId="BodyAA">
    <w:name w:val="Body A A"/>
    <w:rsid w:val="00F7218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F7218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paragraph" w:styleId="FootnoteText">
    <w:name w:val="footnote text"/>
    <w:basedOn w:val="Normal"/>
    <w:link w:val="FootnoteTextChar"/>
    <w:uiPriority w:val="99"/>
    <w:unhideWhenUsed/>
    <w:rsid w:val="006B0BEA"/>
  </w:style>
  <w:style w:type="character" w:customStyle="1" w:styleId="FootnoteTextChar">
    <w:name w:val="Footnote Text Char"/>
    <w:basedOn w:val="DefaultParagraphFont"/>
    <w:link w:val="FootnoteText"/>
    <w:uiPriority w:val="99"/>
    <w:rsid w:val="006B0BEA"/>
    <w:rPr>
      <w:rFonts w:asciiTheme="minorHAnsi" w:hAnsiTheme="minorHAnsi"/>
    </w:rPr>
  </w:style>
  <w:style w:type="character" w:styleId="FootnoteReference">
    <w:name w:val="footnote reference"/>
    <w:basedOn w:val="DefaultParagraphFont"/>
    <w:uiPriority w:val="99"/>
    <w:unhideWhenUsed/>
    <w:rsid w:val="006B0BEA"/>
    <w:rPr>
      <w:vertAlign w:val="superscript"/>
    </w:rPr>
  </w:style>
  <w:style w:type="paragraph" w:styleId="Bibliography">
    <w:name w:val="Bibliography"/>
    <w:basedOn w:val="Normal"/>
    <w:next w:val="Normal"/>
    <w:uiPriority w:val="37"/>
    <w:unhideWhenUsed/>
    <w:rsid w:val="00A12E2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50DCB"/>
    <w:rPr>
      <w:color w:val="800080" w:themeColor="followedHyperlink"/>
      <w:u w:val="single"/>
    </w:rPr>
  </w:style>
  <w:style w:type="character" w:customStyle="1" w:styleId="Heading1Char">
    <w:name w:val="Heading 1 Char"/>
    <w:basedOn w:val="DefaultParagraphFont"/>
    <w:link w:val="Heading1"/>
    <w:uiPriority w:val="9"/>
    <w:rsid w:val="00FF0DAF"/>
    <w:rPr>
      <w:rFonts w:asciiTheme="majorHAnsi" w:eastAsiaTheme="majorEastAsia" w:hAnsiTheme="majorHAnsi" w:cstheme="majorBidi"/>
      <w:b/>
      <w:bCs/>
      <w:color w:val="365F91" w:themeColor="accent1" w:themeShade="BF"/>
      <w:sz w:val="28"/>
      <w:szCs w:val="28"/>
      <w:lang w:bidi="en-US"/>
    </w:rPr>
  </w:style>
  <w:style w:type="character" w:styleId="PageNumber">
    <w:name w:val="page number"/>
    <w:basedOn w:val="DefaultParagraphFont"/>
    <w:uiPriority w:val="99"/>
    <w:semiHidden/>
    <w:unhideWhenUsed/>
    <w:rsid w:val="0086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428">
      <w:bodyDiv w:val="1"/>
      <w:marLeft w:val="0"/>
      <w:marRight w:val="0"/>
      <w:marTop w:val="0"/>
      <w:marBottom w:val="0"/>
      <w:divBdr>
        <w:top w:val="none" w:sz="0" w:space="0" w:color="auto"/>
        <w:left w:val="none" w:sz="0" w:space="0" w:color="auto"/>
        <w:bottom w:val="none" w:sz="0" w:space="0" w:color="auto"/>
        <w:right w:val="none" w:sz="0" w:space="0" w:color="auto"/>
      </w:divBdr>
    </w:div>
    <w:div w:id="100347468">
      <w:bodyDiv w:val="1"/>
      <w:marLeft w:val="0"/>
      <w:marRight w:val="0"/>
      <w:marTop w:val="0"/>
      <w:marBottom w:val="0"/>
      <w:divBdr>
        <w:top w:val="none" w:sz="0" w:space="0" w:color="auto"/>
        <w:left w:val="none" w:sz="0" w:space="0" w:color="auto"/>
        <w:bottom w:val="none" w:sz="0" w:space="0" w:color="auto"/>
        <w:right w:val="none" w:sz="0" w:space="0" w:color="auto"/>
      </w:divBdr>
    </w:div>
    <w:div w:id="219563289">
      <w:bodyDiv w:val="1"/>
      <w:marLeft w:val="0"/>
      <w:marRight w:val="0"/>
      <w:marTop w:val="0"/>
      <w:marBottom w:val="0"/>
      <w:divBdr>
        <w:top w:val="none" w:sz="0" w:space="0" w:color="auto"/>
        <w:left w:val="none" w:sz="0" w:space="0" w:color="auto"/>
        <w:bottom w:val="none" w:sz="0" w:space="0" w:color="auto"/>
        <w:right w:val="none" w:sz="0" w:space="0" w:color="auto"/>
      </w:divBdr>
    </w:div>
    <w:div w:id="294146724">
      <w:bodyDiv w:val="1"/>
      <w:marLeft w:val="0"/>
      <w:marRight w:val="0"/>
      <w:marTop w:val="0"/>
      <w:marBottom w:val="0"/>
      <w:divBdr>
        <w:top w:val="none" w:sz="0" w:space="0" w:color="auto"/>
        <w:left w:val="none" w:sz="0" w:space="0" w:color="auto"/>
        <w:bottom w:val="none" w:sz="0" w:space="0" w:color="auto"/>
        <w:right w:val="none" w:sz="0" w:space="0" w:color="auto"/>
      </w:divBdr>
    </w:div>
    <w:div w:id="392974681">
      <w:bodyDiv w:val="1"/>
      <w:marLeft w:val="0"/>
      <w:marRight w:val="0"/>
      <w:marTop w:val="0"/>
      <w:marBottom w:val="0"/>
      <w:divBdr>
        <w:top w:val="none" w:sz="0" w:space="0" w:color="auto"/>
        <w:left w:val="none" w:sz="0" w:space="0" w:color="auto"/>
        <w:bottom w:val="none" w:sz="0" w:space="0" w:color="auto"/>
        <w:right w:val="none" w:sz="0" w:space="0" w:color="auto"/>
      </w:divBdr>
    </w:div>
    <w:div w:id="447314793">
      <w:bodyDiv w:val="1"/>
      <w:marLeft w:val="0"/>
      <w:marRight w:val="0"/>
      <w:marTop w:val="0"/>
      <w:marBottom w:val="0"/>
      <w:divBdr>
        <w:top w:val="none" w:sz="0" w:space="0" w:color="auto"/>
        <w:left w:val="none" w:sz="0" w:space="0" w:color="auto"/>
        <w:bottom w:val="none" w:sz="0" w:space="0" w:color="auto"/>
        <w:right w:val="none" w:sz="0" w:space="0" w:color="auto"/>
      </w:divBdr>
    </w:div>
    <w:div w:id="579556604">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89800522">
      <w:bodyDiv w:val="1"/>
      <w:marLeft w:val="0"/>
      <w:marRight w:val="0"/>
      <w:marTop w:val="0"/>
      <w:marBottom w:val="0"/>
      <w:divBdr>
        <w:top w:val="none" w:sz="0" w:space="0" w:color="auto"/>
        <w:left w:val="none" w:sz="0" w:space="0" w:color="auto"/>
        <w:bottom w:val="none" w:sz="0" w:space="0" w:color="auto"/>
        <w:right w:val="none" w:sz="0" w:space="0" w:color="auto"/>
      </w:divBdr>
    </w:div>
    <w:div w:id="955913468">
      <w:bodyDiv w:val="1"/>
      <w:marLeft w:val="0"/>
      <w:marRight w:val="0"/>
      <w:marTop w:val="0"/>
      <w:marBottom w:val="0"/>
      <w:divBdr>
        <w:top w:val="none" w:sz="0" w:space="0" w:color="auto"/>
        <w:left w:val="none" w:sz="0" w:space="0" w:color="auto"/>
        <w:bottom w:val="none" w:sz="0" w:space="0" w:color="auto"/>
        <w:right w:val="none" w:sz="0" w:space="0" w:color="auto"/>
      </w:divBdr>
    </w:div>
    <w:div w:id="960262682">
      <w:bodyDiv w:val="1"/>
      <w:marLeft w:val="0"/>
      <w:marRight w:val="0"/>
      <w:marTop w:val="0"/>
      <w:marBottom w:val="0"/>
      <w:divBdr>
        <w:top w:val="none" w:sz="0" w:space="0" w:color="auto"/>
        <w:left w:val="none" w:sz="0" w:space="0" w:color="auto"/>
        <w:bottom w:val="none" w:sz="0" w:space="0" w:color="auto"/>
        <w:right w:val="none" w:sz="0" w:space="0" w:color="auto"/>
      </w:divBdr>
    </w:div>
    <w:div w:id="1074888253">
      <w:bodyDiv w:val="1"/>
      <w:marLeft w:val="0"/>
      <w:marRight w:val="0"/>
      <w:marTop w:val="0"/>
      <w:marBottom w:val="0"/>
      <w:divBdr>
        <w:top w:val="none" w:sz="0" w:space="0" w:color="auto"/>
        <w:left w:val="none" w:sz="0" w:space="0" w:color="auto"/>
        <w:bottom w:val="none" w:sz="0" w:space="0" w:color="auto"/>
        <w:right w:val="none" w:sz="0" w:space="0" w:color="auto"/>
      </w:divBdr>
    </w:div>
    <w:div w:id="1103719543">
      <w:bodyDiv w:val="1"/>
      <w:marLeft w:val="0"/>
      <w:marRight w:val="0"/>
      <w:marTop w:val="0"/>
      <w:marBottom w:val="0"/>
      <w:divBdr>
        <w:top w:val="none" w:sz="0" w:space="0" w:color="auto"/>
        <w:left w:val="none" w:sz="0" w:space="0" w:color="auto"/>
        <w:bottom w:val="none" w:sz="0" w:space="0" w:color="auto"/>
        <w:right w:val="none" w:sz="0" w:space="0" w:color="auto"/>
      </w:divBdr>
    </w:div>
    <w:div w:id="1399285854">
      <w:bodyDiv w:val="1"/>
      <w:marLeft w:val="0"/>
      <w:marRight w:val="0"/>
      <w:marTop w:val="0"/>
      <w:marBottom w:val="0"/>
      <w:divBdr>
        <w:top w:val="none" w:sz="0" w:space="0" w:color="auto"/>
        <w:left w:val="none" w:sz="0" w:space="0" w:color="auto"/>
        <w:bottom w:val="none" w:sz="0" w:space="0" w:color="auto"/>
        <w:right w:val="none" w:sz="0" w:space="0" w:color="auto"/>
      </w:divBdr>
    </w:div>
    <w:div w:id="1523862449">
      <w:bodyDiv w:val="1"/>
      <w:marLeft w:val="0"/>
      <w:marRight w:val="0"/>
      <w:marTop w:val="0"/>
      <w:marBottom w:val="0"/>
      <w:divBdr>
        <w:top w:val="none" w:sz="0" w:space="0" w:color="auto"/>
        <w:left w:val="none" w:sz="0" w:space="0" w:color="auto"/>
        <w:bottom w:val="none" w:sz="0" w:space="0" w:color="auto"/>
        <w:right w:val="none" w:sz="0" w:space="0" w:color="auto"/>
      </w:divBdr>
    </w:div>
    <w:div w:id="1670980724">
      <w:bodyDiv w:val="1"/>
      <w:marLeft w:val="0"/>
      <w:marRight w:val="0"/>
      <w:marTop w:val="0"/>
      <w:marBottom w:val="0"/>
      <w:divBdr>
        <w:top w:val="none" w:sz="0" w:space="0" w:color="auto"/>
        <w:left w:val="none" w:sz="0" w:space="0" w:color="auto"/>
        <w:bottom w:val="none" w:sz="0" w:space="0" w:color="auto"/>
        <w:right w:val="none" w:sz="0" w:space="0" w:color="auto"/>
      </w:divBdr>
    </w:div>
    <w:div w:id="1785807148">
      <w:bodyDiv w:val="1"/>
      <w:marLeft w:val="0"/>
      <w:marRight w:val="0"/>
      <w:marTop w:val="0"/>
      <w:marBottom w:val="0"/>
      <w:divBdr>
        <w:top w:val="none" w:sz="0" w:space="0" w:color="auto"/>
        <w:left w:val="none" w:sz="0" w:space="0" w:color="auto"/>
        <w:bottom w:val="none" w:sz="0" w:space="0" w:color="auto"/>
        <w:right w:val="none" w:sz="0" w:space="0" w:color="auto"/>
      </w:divBdr>
    </w:div>
    <w:div w:id="1971741065">
      <w:bodyDiv w:val="1"/>
      <w:marLeft w:val="0"/>
      <w:marRight w:val="0"/>
      <w:marTop w:val="0"/>
      <w:marBottom w:val="0"/>
      <w:divBdr>
        <w:top w:val="none" w:sz="0" w:space="0" w:color="auto"/>
        <w:left w:val="none" w:sz="0" w:space="0" w:color="auto"/>
        <w:bottom w:val="none" w:sz="0" w:space="0" w:color="auto"/>
        <w:right w:val="none" w:sz="0" w:space="0" w:color="auto"/>
      </w:divBdr>
    </w:div>
    <w:div w:id="1984311713">
      <w:bodyDiv w:val="1"/>
      <w:marLeft w:val="0"/>
      <w:marRight w:val="0"/>
      <w:marTop w:val="0"/>
      <w:marBottom w:val="0"/>
      <w:divBdr>
        <w:top w:val="none" w:sz="0" w:space="0" w:color="auto"/>
        <w:left w:val="none" w:sz="0" w:space="0" w:color="auto"/>
        <w:bottom w:val="none" w:sz="0" w:space="0" w:color="auto"/>
        <w:right w:val="none" w:sz="0" w:space="0" w:color="auto"/>
      </w:divBdr>
    </w:div>
    <w:div w:id="2021467536">
      <w:bodyDiv w:val="1"/>
      <w:marLeft w:val="0"/>
      <w:marRight w:val="0"/>
      <w:marTop w:val="0"/>
      <w:marBottom w:val="0"/>
      <w:divBdr>
        <w:top w:val="none" w:sz="0" w:space="0" w:color="auto"/>
        <w:left w:val="none" w:sz="0" w:space="0" w:color="auto"/>
        <w:bottom w:val="none" w:sz="0" w:space="0" w:color="auto"/>
        <w:right w:val="none" w:sz="0" w:space="0" w:color="auto"/>
      </w:divBdr>
    </w:div>
    <w:div w:id="2027713830">
      <w:bodyDiv w:val="1"/>
      <w:marLeft w:val="0"/>
      <w:marRight w:val="0"/>
      <w:marTop w:val="0"/>
      <w:marBottom w:val="0"/>
      <w:divBdr>
        <w:top w:val="none" w:sz="0" w:space="0" w:color="auto"/>
        <w:left w:val="none" w:sz="0" w:space="0" w:color="auto"/>
        <w:bottom w:val="none" w:sz="0" w:space="0" w:color="auto"/>
        <w:right w:val="none" w:sz="0" w:space="0" w:color="auto"/>
      </w:divBdr>
    </w:div>
    <w:div w:id="2101487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as.org/en/about/our_history.asp" TargetMode="External"/><Relationship Id="rId20" Type="http://schemas.openxmlformats.org/officeDocument/2006/relationships/hyperlink" Target="http://www.unicef.org/media/files/Fast_facts__EN.doc" TargetMode="External"/><Relationship Id="rId21" Type="http://schemas.openxmlformats.org/officeDocument/2006/relationships/hyperlink" Target="https://worldfund.org/en/about-us/education-gap.html" TargetMode="External"/><Relationship Id="rId22" Type="http://schemas.openxmlformats.org/officeDocument/2006/relationships/hyperlink" Target="https://scm.oas.org/doc_public/ENGLISH/HIST_08/CP19402E08.doc"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telesurtv.net/english/analysis/Bolivian-Race-Relations-and-the-Struggle-for-Ethnic-Equality-20150320-0015.html" TargetMode="External"/><Relationship Id="rId11" Type="http://schemas.openxmlformats.org/officeDocument/2006/relationships/hyperlink" Target="https://www.cia.gov/library/publications/the-world-factbook/geos/bl.html" TargetMode="External"/><Relationship Id="rId12" Type="http://schemas.openxmlformats.org/officeDocument/2006/relationships/hyperlink" Target="https://dx.doi.org/10.1590/S1020-49892008000700006" TargetMode="External"/><Relationship Id="rId13" Type="http://schemas.openxmlformats.org/officeDocument/2006/relationships/hyperlink" Target="http://www.telesurtv.net/english/analysis/Bolivian-Race-Relations-and-the-Struggle-for-Ethnic-Equality-20150320-0015.html" TargetMode="External"/><Relationship Id="rId14" Type="http://schemas.openxmlformats.org/officeDocument/2006/relationships/hyperlink" Target="http://www.oas.org/budget/2015/Program%20Budget%202015_V1.pdf" TargetMode="External"/><Relationship Id="rId15" Type="http://schemas.openxmlformats.org/officeDocument/2006/relationships/hyperlink" Target="http://factbook.lincon.com/geos/print/country/countrypdf_bl.pdf" TargetMode="External"/><Relationship Id="rId16" Type="http://schemas.openxmlformats.org/officeDocument/2006/relationships/hyperlink" Target="https://www.esmap.org/sites/esmap.org/files/0720.Bolivia%20Country%20Program%20Phase%20II%20Rural%20Energy%20and%20Energy%20Efficiency%20Report%20on%20Operational%20Activities.pdf" TargetMode="External"/><Relationship Id="rId17" Type="http://schemas.openxmlformats.org/officeDocument/2006/relationships/hyperlink" Target="http://theconversation.com/social-welfare-and-energy-policy-drive-evo-morales-to-brink-of-historic-third-term-in-bolivia-32719" TargetMode="External"/><Relationship Id="rId18" Type="http://schemas.openxmlformats.org/officeDocument/2006/relationships/hyperlink" Target="https://bolivianthoughts.com/tag/lithium-market/" TargetMode="External"/><Relationship Id="rId19" Type="http://schemas.openxmlformats.org/officeDocument/2006/relationships/hyperlink" Target="http://www.epdc.org/sites/default/files/documents/EPDC%20NEP_Bolivia.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ECL</b:Tag>
    <b:SourceType>InternetSite</b:SourceType>
    <b:Guid>{9BB561D4-0883-B947-8922-4A15122BBA8B}</b:Guid>
    <b:Author>
      <b:Author>
        <b:Corporate>ECLAC</b:Corporate>
      </b:Author>
    </b:Author>
    <b:Title>Gender Affairs</b:Title>
    <b:InternetSiteTitle>Economic Commission for Latin American and the Caribbean</b:InternetSiteTitle>
    <b:URL>http://www.cepal.org/en/work-areas/gender-affairs</b:URL>
    <b:Year>2015</b:Year>
    <b:RefOrder>5</b:RefOrder>
  </b:Source>
  <b:Source>
    <b:Tag>WHO13</b:Tag>
    <b:SourceType>InternetSite</b:SourceType>
    <b:Guid>{32A9AAE2-3302-B246-965D-4622FB2E906C}</b:Guid>
    <b:Author>
      <b:Author>
        <b:Corporate>WHO</b:Corporate>
      </b:Author>
    </b:Author>
    <b:Title>New report documents extent of violence against women in 12 countries in the Americas</b:Title>
    <b:InternetSiteTitle>World Health Organization</b:InternetSiteTitle>
    <b:URL>http://www.who.int/violence_injury_prevention/media/news/2013/17_01/en/</b:URL>
    <b:Year>2013</b:Year>
    <b:RefOrder>7</b:RefOrder>
  </b:Source>
  <b:Source>
    <b:Tag>PAH</b:Tag>
    <b:SourceType>InternetSite</b:SourceType>
    <b:Guid>{F7B7E12C-4072-6341-B35F-54FC72228C2F}</b:Guid>
    <b:Author>
      <b:Author>
        <b:Corporate>PAHO/WHO</b:Corporate>
      </b:Author>
    </b:Author>
    <b:Title>Experts seek ways to boost public spending on health in Latin America and the Caribbean to achieve and sustain universal health</b:Title>
    <b:InternetSiteTitle>Pan-American Health Organization</b:InternetSiteTitle>
    <b:URL>http://www.paho.org/hq/index.php?option=com_content&amp;view=article&amp;id=11500%3A2015-experts-seek-ways-to-boost-public-spending-on-health-to-achieve-sdg&amp;Itemid=1926&amp;lang=en</b:URL>
    <b:Year>2015</b:Year>
    <b:RefOrder>8</b:RefOrder>
  </b:Source>
  <b:Source>
    <b:Tag>Pan15</b:Tag>
    <b:SourceType>InternetSite</b:SourceType>
    <b:Guid>{4CA4D6FB-773F-D145-8CFF-D5449BB03D02}</b:Guid>
    <b:Title>Experts seek ways to boost pyblic spending on health in Latin America and the Caribbean to achieve and sustain universal health</b:Title>
    <b:Year>2015</b:Year>
    <b:Author>
      <b:Author>
        <b:Corporate>Pan American Health Organization</b:Corporate>
      </b:Author>
    </b:Author>
    <b:InternetSiteTitle>PAHO WHO</b:InternetSiteTitle>
    <b:URL>http://www.paho.org/hq/index.php?option=com_content&amp;view=article&amp;id=11500%3A2015-experts-seek-ways-to-boost-public-spending-on-health-to-achieve-sdg&amp;Itemid=1926&amp;lang=en</b:URL>
    <b:Month>December</b:Month>
    <b:Day>7th</b:Day>
    <b:RefOrder>9</b:RefOrder>
  </b:Source>
  <b:Source>
    <b:Tag>Est</b:Tag>
    <b:SourceType>InternetSite</b:SourceType>
    <b:Guid>{7897ADAA-7861-7544-A12B-8F76A74F417A}</b:Guid>
    <b:Author>
      <b:Author>
        <b:Corporate>Estado Plurinational de Bolivia</b:Corporate>
      </b:Author>
    </b:Author>
    <b:Title>Ministerio de Justicia</b:Title>
    <b:InternetSiteTitle>Fuerza Especial de Lucha Contra la Violencia trabaja en mandatos de la Ley 348 con el Ministerio de Justicia</b:InternetSiteTitle>
    <b:URL>http://www.justicia.gob.bo/index.php/noticias/notas-de-prensa/1035-fuerza-de-lucha-contra-la-violencia-trabaja-en-mandatos-de-la-ley-348-con-el-ministerio-de-justicia</b:URL>
    <b:RefOrder>10</b:RefOrder>
  </b:Source>
  <b:Source>
    <b:Tag>Org</b:Tag>
    <b:SourceType>ConferenceProceedings</b:SourceType>
    <b:Guid>{9CCED0B3-E0CB-B040-B5B2-7C1B0E747224}</b:Guid>
    <b:Title>Inter-American Convention on the Prevention, Punishment, and Eradication of Violence against Women (Convention of Belém do Pará)</b:Title>
    <b:Author>
      <b:Author>
        <b:Corporate>Organization of American State</b:Corporate>
      </b:Author>
    </b:Author>
    <b:ConferenceName>MESECVI</b:ConferenceName>
    <b:RefOrder>11</b:RefOrder>
  </b:Source>
  <b:Source>
    <b:Tag>WHO</b:Tag>
    <b:SourceType>InternetSite</b:SourceType>
    <b:Guid>{DAAF7CA1-65ED-6940-8237-D2B835A003AF}</b:Guid>
    <b:Author>
      <b:Author>
        <b:Corporate>WHO</b:Corporate>
      </b:Author>
    </b:Author>
    <b:Title>Global Vaccine Action Plan</b:Title>
    <b:InternetSiteTitle>World Health Organization</b:InternetSiteTitle>
    <b:URL>http://www.who.int/immunization/global_vaccine_action_plan/en/</b:URL>
    <b:RefOrder>12</b:RefOrder>
  </b:Source>
  <b:Source>
    <b:Tag>Org1</b:Tag>
    <b:SourceType>Misc</b:SourceType>
    <b:Guid>{9A3C4D9B-8A19-9044-B237-9F0DD5D31988}</b:Guid>
    <b:Author>
      <b:Author>
        <b:Corporate>OAS Charter</b:Corporate>
      </b:Author>
    </b:Author>
    <b:Title>Organization of American States Charter with Amendments</b:Title>
    <b:Medium>Word Document</b:Medium>
    <b:Year>1948</b:Year>
    <b:Month>May</b:Month>
    <b:Day>5</b:Day>
    <b:City>Bogota</b:City>
    <b:CountryRegion>Colombia</b:CountryRegion>
    <b:RefOrder>1</b:RefOrder>
  </b:Source>
  <b:Source>
    <b:Tag>Bio</b:Tag>
    <b:SourceType>InternetSite</b:SourceType>
    <b:Guid>{F08C23B1-E82B-A742-B269-DE0853715540}</b:Guid>
    <b:Title>Símon Bolívar Biography</b:Title>
    <b:Author>
      <b:Author>
        <b:Corporate>Bio.</b:Corporate>
      </b:Author>
    </b:Author>
    <b:InternetSiteTitle>Bio.</b:InternetSiteTitle>
    <b:URL>http://www.biography.com/people/simon-bolivar-241196</b:URL>
    <b:RefOrder>2</b:RefOrder>
  </b:Source>
  <b:Source>
    <b:Tag>Tel15</b:Tag>
    <b:SourceType>InternetSite</b:SourceType>
    <b:Guid>{BB19446B-9DBE-9542-89FF-40ED68158307}</b:Guid>
    <b:Author>
      <b:Author>
        <b:Corporate>TeleSUR</b:Corporate>
      </b:Author>
    </b:Author>
    <b:Title>Evo Morales: Bolivia is Free Thanks to Social Movement</b:Title>
    <b:URL>http://www.telesurtv.net/english/news/Evo-Morales-Bolivia-is-Free-Thanks-to-Social-Movements-20150806-0025.html</b:URL>
    <b:Year>2015</b:Year>
    <b:RefOrder>3</b:RefOrder>
  </b:Source>
  <b:Source>
    <b:Tag>Kau</b:Tag>
    <b:SourceType>DocumentFromInternetSite</b:SourceType>
    <b:Guid>{8B022D7E-78A9-9848-9FA9-3B2E9F01FEF8}</b:Guid>
    <b:Author>
      <b:Author>
        <b:NameList>
          <b:Person>
            <b:Last>Kaup</b:Last>
            <b:First>Brent</b:First>
            <b:Middle>Z.</b:Middle>
          </b:Person>
        </b:NameList>
      </b:Author>
    </b:Author>
    <b:Title>Bolivia’s Nationalised Natural Gas: Social and Economic Stability Under Morales</b:Title>
    <b:InternetSiteTitle>London School of Economics</b:InternetSiteTitle>
    <b:URL>http://www.lse.ac.uk/IDEAS/publications/reports/pdf/SU005/kaup.pdf</b:URL>
    <b:RefOrder>4</b:RefOrder>
  </b:Source>
  <b:Source>
    <b:Tag>UNW</b:Tag>
    <b:SourceType>InternetSite</b:SourceType>
    <b:Guid>{68143735-F8F9-444F-9D93-43E038F0DE81}</b:Guid>
    <b:Title>GENDER-BASED POLITICAL VIOLENCE</b:Title>
    <b:InternetSiteTitle>United Nations Women</b:InternetSiteTitle>
    <b:URL>http://www.unwomen.org/mdgf/C/Bolivia_C.html</b:URL>
    <b:Author>
      <b:Author>
        <b:Corporate>UNW</b:Corporate>
      </b:Author>
    </b:Author>
    <b:RefOrder>6</b:RefOrder>
  </b:Source>
</b:Sources>
</file>

<file path=customXml/itemProps1.xml><?xml version="1.0" encoding="utf-8"?>
<ds:datastoreItem xmlns:ds="http://schemas.openxmlformats.org/officeDocument/2006/customXml" ds:itemID="{F548FB22-F0B7-4B41-848F-09974176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6614</Words>
  <Characters>37700</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Smith</dc:creator>
  <cp:keywords/>
  <dc:description/>
  <cp:lastModifiedBy>Betsy Smith</cp:lastModifiedBy>
  <cp:revision>2</cp:revision>
  <dcterms:created xsi:type="dcterms:W3CDTF">2016-10-22T04:06:00Z</dcterms:created>
  <dcterms:modified xsi:type="dcterms:W3CDTF">2016-10-22T04:06:00Z</dcterms:modified>
</cp:coreProperties>
</file>